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69C" w:rsidRPr="00D8677E" w:rsidRDefault="00AF369C" w:rsidP="00AF369C">
      <w:pPr>
        <w:pStyle w:val="acaae2"/>
        <w:spacing w:before="100" w:after="100"/>
        <w:outlineLvl w:val="0"/>
        <w:rPr>
          <w:rFonts w:ascii="Arial" w:hAnsi="Arial"/>
          <w:smallCaps/>
          <w:sz w:val="24"/>
          <w:szCs w:val="24"/>
        </w:rPr>
      </w:pPr>
      <w:r w:rsidRPr="00D8677E">
        <w:rPr>
          <w:rFonts w:ascii="Arial" w:hAnsi="Arial"/>
          <w:smallCaps/>
          <w:sz w:val="24"/>
          <w:szCs w:val="24"/>
        </w:rPr>
        <w:t>РОЗНИЧНАЯ ТОРГОВЛЯ</w:t>
      </w:r>
    </w:p>
    <w:p w:rsidR="00AF369C" w:rsidRPr="00D8677E" w:rsidRDefault="00AF369C" w:rsidP="00AF369C">
      <w:pPr>
        <w:pStyle w:val="PlainText1"/>
        <w:spacing w:before="100" w:after="100"/>
        <w:rPr>
          <w:rFonts w:ascii="Arial" w:hAnsi="Arial"/>
          <w:sz w:val="22"/>
        </w:rPr>
      </w:pPr>
      <w:r w:rsidRPr="00D8677E">
        <w:rPr>
          <w:rFonts w:ascii="Arial" w:hAnsi="Arial"/>
          <w:b/>
          <w:sz w:val="22"/>
        </w:rPr>
        <w:t>Оборот розничной торговли</w:t>
      </w:r>
      <w:r>
        <w:rPr>
          <w:rFonts w:ascii="Arial" w:hAnsi="Arial"/>
          <w:sz w:val="22"/>
        </w:rPr>
        <w:t xml:space="preserve"> в апреле 2015</w:t>
      </w:r>
      <w:r w:rsidRPr="00D8677E">
        <w:rPr>
          <w:rFonts w:ascii="Arial" w:hAnsi="Arial"/>
          <w:sz w:val="22"/>
        </w:rPr>
        <w:t xml:space="preserve"> года соста</w:t>
      </w:r>
      <w:r>
        <w:rPr>
          <w:rFonts w:ascii="Arial" w:hAnsi="Arial"/>
          <w:sz w:val="22"/>
        </w:rPr>
        <w:t xml:space="preserve">вил 132,2 </w:t>
      </w:r>
      <w:r w:rsidRPr="00D8677E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рублей, что</w:t>
      </w:r>
      <w:r>
        <w:rPr>
          <w:rFonts w:ascii="Arial" w:hAnsi="Arial"/>
          <w:sz w:val="22"/>
        </w:rPr>
        <w:t xml:space="preserve"> в сопоставимых ценах составляет 92,2 процента к соответствующему периоду предыдущего года, в январе-апреле 2015 года – 518,8 миллиарда рублей и 96 процентов.</w:t>
      </w:r>
    </w:p>
    <w:p w:rsidR="00AF369C" w:rsidRDefault="00AF369C" w:rsidP="00AF369C">
      <w:pPr>
        <w:pStyle w:val="PlainText1"/>
        <w:spacing w:before="160" w:after="160" w:line="264" w:lineRule="auto"/>
        <w:jc w:val="left"/>
        <w:outlineLvl w:val="0"/>
        <w:rPr>
          <w:rFonts w:ascii="Arial" w:hAnsi="Arial"/>
          <w:sz w:val="22"/>
        </w:rPr>
      </w:pPr>
      <w:r w:rsidRPr="008F2DA9">
        <w:rPr>
          <w:rFonts w:ascii="Arial" w:hAnsi="Arial"/>
          <w:sz w:val="22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/>
      </w:tblPr>
      <w:tblGrid>
        <w:gridCol w:w="2835"/>
        <w:gridCol w:w="1560"/>
        <w:gridCol w:w="2085"/>
        <w:gridCol w:w="7"/>
        <w:gridCol w:w="1513"/>
      </w:tblGrid>
      <w:tr w:rsidR="00AF369C" w:rsidRPr="008F2DA9" w:rsidTr="00D862B5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F369C" w:rsidRPr="008F2DA9" w:rsidRDefault="00AF369C" w:rsidP="00D862B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69C" w:rsidRPr="008F2DA9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AF369C" w:rsidRPr="008F2DA9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F369C" w:rsidRPr="008F2DA9" w:rsidTr="00D862B5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F369C" w:rsidRPr="008F2DA9" w:rsidRDefault="00AF369C" w:rsidP="00D862B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8F2DA9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8F2DA9" w:rsidRDefault="00AF369C" w:rsidP="00D862B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13" w:type="dxa"/>
            <w:tcBorders>
              <w:top w:val="single" w:sz="6" w:space="0" w:color="auto"/>
              <w:bottom w:val="double" w:sz="4" w:space="0" w:color="auto"/>
            </w:tcBorders>
          </w:tcPr>
          <w:p w:rsidR="00AF369C" w:rsidRPr="008F2DA9" w:rsidRDefault="00AF369C" w:rsidP="00D862B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AF369C" w:rsidRPr="00C448FB" w:rsidRDefault="00AF369C" w:rsidP="00D862B5">
            <w:pPr>
              <w:pStyle w:val="PlainText1"/>
              <w:spacing w:before="28" w:after="28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108460,1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78,7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Pr="00757705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107553,3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98,5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124708,6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111,9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114,7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340722,0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122553,4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133706,6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108,1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Pr="00212723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131955,9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Pr="00212723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728937,9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Июль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136652,3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140003,3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131877,9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93,7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1137471,4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136573,4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108,4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139884,4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169585,0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117,8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1583514,2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AF369C" w:rsidRPr="00C448FB" w:rsidRDefault="00AF369C" w:rsidP="00D862B5">
            <w:pPr>
              <w:pStyle w:val="PlainText1"/>
              <w:spacing w:before="28" w:after="28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127058,6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72,2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123162,9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94,8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136368,7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93,2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109,0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386590,2</w:t>
            </w:r>
          </w:p>
        </w:tc>
        <w:tc>
          <w:tcPr>
            <w:tcW w:w="2085" w:type="dxa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97,5</w:t>
            </w:r>
          </w:p>
        </w:tc>
        <w:tc>
          <w:tcPr>
            <w:tcW w:w="1520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369C" w:rsidRPr="008F2DA9" w:rsidTr="00D862B5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132189,2</w:t>
            </w:r>
          </w:p>
        </w:tc>
        <w:tc>
          <w:tcPr>
            <w:tcW w:w="2085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92,2</w:t>
            </w:r>
          </w:p>
        </w:tc>
        <w:tc>
          <w:tcPr>
            <w:tcW w:w="1520" w:type="dxa"/>
            <w:gridSpan w:val="2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28" w:after="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96,1</w:t>
            </w:r>
          </w:p>
        </w:tc>
      </w:tr>
    </w:tbl>
    <w:p w:rsidR="00AF369C" w:rsidRPr="00E17E36" w:rsidRDefault="00AF369C" w:rsidP="00AF369C">
      <w:pPr>
        <w:pStyle w:val="1f"/>
        <w:pageBreakBefore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lastRenderedPageBreak/>
        <w:t>В январе</w:t>
      </w:r>
      <w:r>
        <w:rPr>
          <w:rFonts w:ascii="Arial" w:hAnsi="Arial"/>
          <w:sz w:val="22"/>
        </w:rPr>
        <w:t>-апреле 2015</w:t>
      </w:r>
      <w:r w:rsidRPr="00D8677E">
        <w:rPr>
          <w:rFonts w:ascii="Arial" w:hAnsi="Arial"/>
          <w:sz w:val="22"/>
        </w:rPr>
        <w:t xml:space="preserve"> года оборот розничной торговли на </w:t>
      </w:r>
      <w:r>
        <w:rPr>
          <w:rFonts w:ascii="Arial" w:hAnsi="Arial"/>
          <w:sz w:val="22"/>
        </w:rPr>
        <w:t>98,1</w:t>
      </w:r>
      <w:r w:rsidRPr="00D8677E">
        <w:rPr>
          <w:rFonts w:ascii="Arial" w:hAnsi="Arial"/>
          <w:sz w:val="22"/>
        </w:rPr>
        <w:t xml:space="preserve"> пр</w:t>
      </w:r>
      <w:r w:rsidRPr="00D8677E">
        <w:rPr>
          <w:rFonts w:ascii="Arial" w:hAnsi="Arial"/>
          <w:sz w:val="22"/>
        </w:rPr>
        <w:t>о</w:t>
      </w:r>
      <w:r w:rsidRPr="00D8677E">
        <w:rPr>
          <w:rFonts w:ascii="Arial" w:hAnsi="Arial"/>
          <w:sz w:val="22"/>
        </w:rPr>
        <w:t>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формировался </w:t>
      </w:r>
      <w:r w:rsidRPr="00D8677E">
        <w:rPr>
          <w:rFonts w:ascii="Arial" w:hAnsi="Arial"/>
          <w:b/>
          <w:sz w:val="22"/>
        </w:rPr>
        <w:t>торгующими организациями и индивидуальн</w:t>
      </w:r>
      <w:r w:rsidRPr="00D8677E">
        <w:rPr>
          <w:rFonts w:ascii="Arial" w:hAnsi="Arial"/>
          <w:b/>
          <w:sz w:val="22"/>
        </w:rPr>
        <w:t>ы</w:t>
      </w:r>
      <w:r w:rsidRPr="00D8677E">
        <w:rPr>
          <w:rFonts w:ascii="Arial" w:hAnsi="Arial"/>
          <w:b/>
          <w:sz w:val="22"/>
        </w:rPr>
        <w:t>ми предпринимателями</w:t>
      </w:r>
      <w:r w:rsidRPr="00D8677E">
        <w:rPr>
          <w:rFonts w:ascii="Arial" w:hAnsi="Arial"/>
          <w:sz w:val="22"/>
        </w:rPr>
        <w:t>, осуществляющими деятельность в стаци</w:t>
      </w:r>
      <w:r w:rsidRPr="00D8677E">
        <w:rPr>
          <w:rFonts w:ascii="Arial" w:hAnsi="Arial"/>
          <w:sz w:val="22"/>
        </w:rPr>
        <w:t>о</w:t>
      </w:r>
      <w:r w:rsidRPr="00D8677E">
        <w:rPr>
          <w:rFonts w:ascii="Arial" w:hAnsi="Arial"/>
          <w:sz w:val="22"/>
        </w:rPr>
        <w:t xml:space="preserve">нарной торговой сети (вне рынка); доля </w:t>
      </w:r>
      <w:r w:rsidRPr="00D8677E">
        <w:rPr>
          <w:rFonts w:ascii="Arial" w:hAnsi="Arial"/>
          <w:b/>
          <w:sz w:val="22"/>
        </w:rPr>
        <w:t xml:space="preserve">рынков </w:t>
      </w:r>
      <w:r>
        <w:rPr>
          <w:rFonts w:ascii="Arial" w:hAnsi="Arial"/>
          <w:sz w:val="22"/>
        </w:rPr>
        <w:t xml:space="preserve">составила 1,9 </w:t>
      </w:r>
      <w:r w:rsidRPr="00D8677E">
        <w:rPr>
          <w:rFonts w:ascii="Arial" w:hAnsi="Arial"/>
          <w:sz w:val="22"/>
        </w:rPr>
        <w:t>проце</w:t>
      </w:r>
      <w:r w:rsidRPr="00D8677E">
        <w:rPr>
          <w:rFonts w:ascii="Arial" w:hAnsi="Arial"/>
          <w:sz w:val="22"/>
        </w:rPr>
        <w:t>н</w:t>
      </w:r>
      <w:r w:rsidRPr="00D8677E">
        <w:rPr>
          <w:rFonts w:ascii="Arial" w:hAnsi="Arial"/>
          <w:sz w:val="22"/>
        </w:rPr>
        <w:t>т</w:t>
      </w:r>
      <w:r>
        <w:rPr>
          <w:rFonts w:ascii="Arial" w:hAnsi="Arial"/>
          <w:sz w:val="22"/>
        </w:rPr>
        <w:t>а.</w:t>
      </w:r>
    </w:p>
    <w:p w:rsidR="00AF369C" w:rsidRPr="00E17E36" w:rsidRDefault="00AF369C" w:rsidP="00AF369C">
      <w:pPr>
        <w:pStyle w:val="1f"/>
        <w:spacing w:before="100" w:after="80"/>
        <w:ind w:firstLine="561"/>
        <w:rPr>
          <w:rFonts w:ascii="Arial" w:hAnsi="Arial"/>
          <w:sz w:val="22"/>
        </w:rPr>
      </w:pPr>
      <w:r w:rsidRPr="00E17E36">
        <w:rPr>
          <w:rFonts w:ascii="Arial" w:hAnsi="Arial"/>
          <w:sz w:val="22"/>
        </w:rPr>
        <w:t>Оборот розничной торговли торгующих организаций и прод</w:t>
      </w:r>
      <w:r w:rsidRPr="00E17E36">
        <w:rPr>
          <w:rFonts w:ascii="Arial" w:hAnsi="Arial"/>
          <w:sz w:val="22"/>
        </w:rPr>
        <w:t>а</w:t>
      </w:r>
      <w:r w:rsidRPr="00E17E36">
        <w:rPr>
          <w:rFonts w:ascii="Arial" w:hAnsi="Arial"/>
          <w:sz w:val="22"/>
        </w:rPr>
        <w:t xml:space="preserve">жа </w:t>
      </w:r>
      <w:r w:rsidRPr="00E17E36">
        <w:rPr>
          <w:rFonts w:ascii="Arial" w:hAnsi="Arial"/>
          <w:sz w:val="22"/>
        </w:rPr>
        <w:br/>
        <w:t>т</w:t>
      </w:r>
      <w:r w:rsidRPr="00E17E36">
        <w:rPr>
          <w:rFonts w:ascii="Arial" w:hAnsi="Arial"/>
          <w:sz w:val="22"/>
        </w:rPr>
        <w:t>о</w:t>
      </w:r>
      <w:r w:rsidRPr="00E17E36">
        <w:rPr>
          <w:rFonts w:ascii="Arial" w:hAnsi="Arial"/>
          <w:sz w:val="22"/>
        </w:rPr>
        <w:t>варов на рынках:</w:t>
      </w:r>
    </w:p>
    <w:tbl>
      <w:tblPr>
        <w:tblW w:w="7993" w:type="dxa"/>
        <w:tblInd w:w="108" w:type="dxa"/>
        <w:tblLayout w:type="fixed"/>
        <w:tblLook w:val="0000"/>
      </w:tblPr>
      <w:tblGrid>
        <w:gridCol w:w="2551"/>
        <w:gridCol w:w="1096"/>
        <w:gridCol w:w="1096"/>
        <w:gridCol w:w="1096"/>
        <w:gridCol w:w="1077"/>
        <w:gridCol w:w="1077"/>
      </w:tblGrid>
      <w:tr w:rsidR="00AF369C" w:rsidTr="00D862B5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551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F369C" w:rsidRDefault="00AF369C" w:rsidP="00D862B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F369C" w:rsidRDefault="00AF369C" w:rsidP="00D862B5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Январь-апрель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</w:rPr>
              <w:t>б</w:t>
            </w:r>
            <w:r>
              <w:rPr>
                <w:rFonts w:ascii="Arial" w:hAnsi="Arial"/>
                <w:b/>
                <w:i/>
                <w:sz w:val="18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AF369C" w:rsidRDefault="00AF369C" w:rsidP="00D862B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>варю-апрелю 2014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AF369C" w:rsidRDefault="00AF369C" w:rsidP="00D862B5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Апрель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 w:rsidRPr="00327779">
              <w:rPr>
                <w:rFonts w:ascii="Arial" w:hAnsi="Arial"/>
                <w:b/>
                <w:i/>
                <w:sz w:val="18"/>
              </w:rPr>
              <w:t xml:space="preserve">млн. </w:t>
            </w:r>
            <w:r w:rsidRPr="00327779"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AF369C" w:rsidRDefault="00AF369C" w:rsidP="00D862B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% к:</w:t>
            </w:r>
          </w:p>
        </w:tc>
      </w:tr>
      <w:tr w:rsidR="00AF369C" w:rsidTr="00D862B5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551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Default="00AF369C" w:rsidP="00D862B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AF369C" w:rsidRDefault="00AF369C" w:rsidP="00D862B5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AF369C" w:rsidRDefault="00AF369C" w:rsidP="00D862B5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AF369C" w:rsidRDefault="00AF369C" w:rsidP="00D862B5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369C" w:rsidRDefault="00AF369C" w:rsidP="00D862B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марту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369C" w:rsidRDefault="00AF369C" w:rsidP="00D862B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апрелю</w:t>
            </w:r>
            <w:r>
              <w:rPr>
                <w:rFonts w:ascii="Arial" w:hAnsi="Arial"/>
                <w:b/>
                <w:i/>
                <w:sz w:val="18"/>
              </w:rPr>
              <w:br/>
              <w:t>2014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</w:tr>
      <w:tr w:rsidR="00AF369C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1" w:type="dxa"/>
            <w:tcBorders>
              <w:top w:val="double" w:sz="4" w:space="0" w:color="auto"/>
            </w:tcBorders>
            <w:vAlign w:val="bottom"/>
          </w:tcPr>
          <w:p w:rsidR="00AF369C" w:rsidRPr="00D51EE6" w:rsidRDefault="00AF369C" w:rsidP="00D862B5">
            <w:pPr>
              <w:spacing w:before="492" w:after="492"/>
              <w:rPr>
                <w:rFonts w:ascii="Arial" w:hAnsi="Arial"/>
                <w:b/>
                <w:i/>
                <w:color w:val="000000"/>
              </w:rPr>
            </w:pPr>
            <w:r w:rsidRPr="00D51EE6"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AF369C" w:rsidRDefault="00AF369C" w:rsidP="00D862B5">
            <w:pPr>
              <w:spacing w:before="492" w:after="492"/>
              <w:ind w:left="-10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518779,4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96,0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132189,2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96,1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92,2</w:t>
            </w:r>
          </w:p>
        </w:tc>
      </w:tr>
      <w:tr w:rsidR="00AF369C" w:rsidTr="00D862B5">
        <w:tblPrEx>
          <w:tblCellMar>
            <w:top w:w="0" w:type="dxa"/>
            <w:bottom w:w="0" w:type="dxa"/>
          </w:tblCellMar>
        </w:tblPrEx>
        <w:tc>
          <w:tcPr>
            <w:tcW w:w="2551" w:type="dxa"/>
            <w:vAlign w:val="bottom"/>
          </w:tcPr>
          <w:p w:rsidR="00AF369C" w:rsidRDefault="00AF369C" w:rsidP="00D862B5">
            <w:pPr>
              <w:spacing w:before="492" w:after="492"/>
              <w:ind w:left="426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096" w:type="dxa"/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AF369C" w:rsidTr="00D862B5">
        <w:tblPrEx>
          <w:tblCellMar>
            <w:top w:w="0" w:type="dxa"/>
            <w:bottom w:w="0" w:type="dxa"/>
          </w:tblCellMar>
        </w:tblPrEx>
        <w:tc>
          <w:tcPr>
            <w:tcW w:w="2551" w:type="dxa"/>
            <w:vAlign w:val="bottom"/>
          </w:tcPr>
          <w:p w:rsidR="00AF369C" w:rsidRDefault="00AF369C" w:rsidP="00D862B5">
            <w:pPr>
              <w:spacing w:before="492" w:after="492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оборот розничной </w:t>
            </w:r>
            <w:r>
              <w:rPr>
                <w:rFonts w:ascii="Arial" w:hAnsi="Arial"/>
                <w:i/>
                <w:color w:val="000000"/>
              </w:rPr>
              <w:br/>
              <w:t>торговли торгующих орг</w:t>
            </w:r>
            <w:r>
              <w:rPr>
                <w:rFonts w:ascii="Arial" w:hAnsi="Arial"/>
                <w:i/>
                <w:color w:val="000000"/>
              </w:rPr>
              <w:t>а</w:t>
            </w:r>
            <w:r>
              <w:rPr>
                <w:rFonts w:ascii="Arial" w:hAnsi="Arial"/>
                <w:i/>
                <w:color w:val="000000"/>
              </w:rPr>
              <w:t xml:space="preserve">низаций </w:t>
            </w:r>
            <w:r>
              <w:rPr>
                <w:rFonts w:ascii="Arial" w:hAnsi="Arial"/>
                <w:i/>
                <w:color w:val="000000"/>
              </w:rPr>
              <w:br/>
              <w:t xml:space="preserve">и индивидуальных </w:t>
            </w:r>
            <w:r>
              <w:rPr>
                <w:rFonts w:ascii="Arial" w:hAnsi="Arial"/>
                <w:i/>
                <w:color w:val="000000"/>
              </w:rPr>
              <w:br/>
              <w:t xml:space="preserve">предпринимателей </w:t>
            </w:r>
            <w:r>
              <w:rPr>
                <w:rFonts w:ascii="Arial" w:hAnsi="Arial"/>
                <w:i/>
                <w:color w:val="000000"/>
              </w:rPr>
              <w:br/>
              <w:t>вне ры</w:t>
            </w:r>
            <w:r>
              <w:rPr>
                <w:rFonts w:ascii="Arial" w:hAnsi="Arial"/>
                <w:i/>
                <w:color w:val="000000"/>
              </w:rPr>
              <w:t>н</w:t>
            </w:r>
            <w:r>
              <w:rPr>
                <w:rFonts w:ascii="Arial" w:hAnsi="Arial"/>
                <w:i/>
                <w:color w:val="000000"/>
              </w:rPr>
              <w:t>ка</w:t>
            </w:r>
          </w:p>
        </w:tc>
        <w:tc>
          <w:tcPr>
            <w:tcW w:w="1096" w:type="dxa"/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508759,6</w:t>
            </w:r>
          </w:p>
        </w:tc>
        <w:tc>
          <w:tcPr>
            <w:tcW w:w="1096" w:type="dxa"/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97,3</w:t>
            </w:r>
          </w:p>
        </w:tc>
        <w:tc>
          <w:tcPr>
            <w:tcW w:w="1096" w:type="dxa"/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129740,2</w:t>
            </w:r>
          </w:p>
        </w:tc>
        <w:tc>
          <w:tcPr>
            <w:tcW w:w="1077" w:type="dxa"/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96,0</w:t>
            </w:r>
          </w:p>
        </w:tc>
        <w:tc>
          <w:tcPr>
            <w:tcW w:w="1077" w:type="dxa"/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93,1</w:t>
            </w:r>
          </w:p>
        </w:tc>
      </w:tr>
      <w:tr w:rsidR="00AF369C" w:rsidTr="00D862B5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spacing w:before="492" w:after="492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продажа товаров </w:t>
            </w:r>
            <w:r>
              <w:rPr>
                <w:rFonts w:ascii="Arial" w:hAnsi="Arial"/>
                <w:i/>
                <w:color w:val="000000"/>
              </w:rPr>
              <w:br/>
              <w:t xml:space="preserve">на розничных рынках </w:t>
            </w:r>
            <w:r>
              <w:rPr>
                <w:rFonts w:ascii="Arial" w:hAnsi="Arial"/>
                <w:i/>
                <w:color w:val="000000"/>
              </w:rPr>
              <w:br/>
              <w:t>и ярма</w:t>
            </w:r>
            <w:r>
              <w:rPr>
                <w:rFonts w:ascii="Arial" w:hAnsi="Arial"/>
                <w:i/>
                <w:color w:val="000000"/>
              </w:rPr>
              <w:t>р</w:t>
            </w:r>
            <w:r>
              <w:rPr>
                <w:rFonts w:ascii="Arial" w:hAnsi="Arial"/>
                <w:i/>
                <w:color w:val="000000"/>
              </w:rPr>
              <w:t>ках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10019,8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59,0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2449,0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106,1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60,9</w:t>
            </w:r>
          </w:p>
        </w:tc>
      </w:tr>
    </w:tbl>
    <w:p w:rsidR="00AF369C" w:rsidRDefault="00AF369C" w:rsidP="00AF369C">
      <w:pPr>
        <w:pStyle w:val="PlainText1"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 xml:space="preserve">В структуре оборота розничной торговли удельный вес </w:t>
      </w:r>
      <w:r>
        <w:rPr>
          <w:rFonts w:ascii="Arial" w:hAnsi="Arial"/>
          <w:b/>
          <w:sz w:val="22"/>
        </w:rPr>
        <w:t>пищевых продуктов, включая напитки, и табачных изделий</w:t>
      </w:r>
      <w:r w:rsidRPr="00D8677E">
        <w:rPr>
          <w:rFonts w:ascii="Arial" w:hAnsi="Arial"/>
          <w:b/>
          <w:sz w:val="22"/>
        </w:rPr>
        <w:t xml:space="preserve"> </w:t>
      </w: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-апреле 2015</w:t>
      </w:r>
      <w:r w:rsidRPr="00D8677E">
        <w:rPr>
          <w:rFonts w:ascii="Arial" w:hAnsi="Arial"/>
          <w:sz w:val="22"/>
        </w:rPr>
        <w:t xml:space="preserve"> года составил</w:t>
      </w:r>
      <w:r>
        <w:rPr>
          <w:rFonts w:ascii="Arial" w:hAnsi="Arial"/>
          <w:sz w:val="22"/>
        </w:rPr>
        <w:t xml:space="preserve"> 50,4</w:t>
      </w:r>
      <w:r w:rsidRPr="00D8677E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 xml:space="preserve">а, </w:t>
      </w:r>
      <w:r w:rsidRPr="00D8677E">
        <w:rPr>
          <w:rFonts w:ascii="Arial" w:hAnsi="Arial"/>
          <w:b/>
          <w:sz w:val="22"/>
        </w:rPr>
        <w:t>непродовольственных товаров</w:t>
      </w:r>
      <w:r>
        <w:rPr>
          <w:rFonts w:ascii="Arial" w:hAnsi="Arial"/>
          <w:b/>
          <w:sz w:val="22"/>
        </w:rPr>
        <w:t xml:space="preserve"> </w:t>
      </w:r>
      <w:r w:rsidRPr="002270CA">
        <w:rPr>
          <w:rFonts w:ascii="Arial" w:hAnsi="Arial"/>
          <w:sz w:val="22"/>
        </w:rPr>
        <w:t xml:space="preserve">– </w:t>
      </w:r>
      <w:r>
        <w:rPr>
          <w:rFonts w:ascii="Arial" w:hAnsi="Arial"/>
          <w:sz w:val="22"/>
        </w:rPr>
        <w:t>49,6</w:t>
      </w:r>
      <w:r w:rsidRPr="00971422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>а</w:t>
      </w:r>
      <w:r w:rsidRPr="002270CA">
        <w:rPr>
          <w:rFonts w:ascii="Arial" w:hAnsi="Arial"/>
          <w:sz w:val="22"/>
        </w:rPr>
        <w:t>.</w:t>
      </w:r>
      <w:r w:rsidRPr="00D8677E">
        <w:rPr>
          <w:rFonts w:ascii="Arial" w:hAnsi="Arial"/>
          <w:sz w:val="22"/>
        </w:rPr>
        <w:t xml:space="preserve"> </w:t>
      </w:r>
    </w:p>
    <w:p w:rsidR="00AF369C" w:rsidRDefault="00AF369C" w:rsidP="00AF369C">
      <w:pPr>
        <w:pStyle w:val="PlainText1"/>
        <w:pageBreakBefore/>
        <w:spacing w:before="100" w:after="100"/>
        <w:rPr>
          <w:rFonts w:ascii="Arial" w:hAnsi="Arial" w:cs="Arial"/>
          <w:sz w:val="18"/>
        </w:rPr>
      </w:pPr>
      <w:r w:rsidRPr="00D8677E">
        <w:rPr>
          <w:rFonts w:ascii="Arial" w:hAnsi="Arial"/>
          <w:bCs/>
          <w:sz w:val="22"/>
        </w:rPr>
        <w:lastRenderedPageBreak/>
        <w:t xml:space="preserve">Динамика оборота розничной торговли </w:t>
      </w:r>
      <w:r>
        <w:rPr>
          <w:rFonts w:ascii="Arial" w:hAnsi="Arial"/>
          <w:bCs/>
          <w:sz w:val="22"/>
        </w:rPr>
        <w:t>пищевыми продуктами, включая напи</w:t>
      </w:r>
      <w:r>
        <w:rPr>
          <w:rFonts w:ascii="Arial" w:hAnsi="Arial"/>
          <w:bCs/>
          <w:sz w:val="22"/>
        </w:rPr>
        <w:t>т</w:t>
      </w:r>
      <w:r>
        <w:rPr>
          <w:rFonts w:ascii="Arial" w:hAnsi="Arial"/>
          <w:bCs/>
          <w:sz w:val="22"/>
        </w:rPr>
        <w:t>ки, и табачными изделиями</w:t>
      </w:r>
      <w:r w:rsidRPr="00D8677E">
        <w:rPr>
          <w:rFonts w:ascii="Arial" w:hAnsi="Arial"/>
          <w:bCs/>
          <w:sz w:val="22"/>
        </w:rPr>
        <w:t xml:space="preserve"> и непродовольственными </w:t>
      </w:r>
      <w:r>
        <w:rPr>
          <w:rFonts w:ascii="Arial" w:hAnsi="Arial"/>
          <w:bCs/>
          <w:sz w:val="22"/>
        </w:rPr>
        <w:br/>
      </w:r>
      <w:r w:rsidRPr="00D8677E">
        <w:rPr>
          <w:rFonts w:ascii="Arial" w:hAnsi="Arial"/>
          <w:bCs/>
          <w:sz w:val="22"/>
        </w:rPr>
        <w:t>т</w:t>
      </w:r>
      <w:r w:rsidRPr="00D8677E">
        <w:rPr>
          <w:rFonts w:ascii="Arial" w:hAnsi="Arial"/>
          <w:bCs/>
          <w:sz w:val="22"/>
        </w:rPr>
        <w:t>о</w:t>
      </w:r>
      <w:r w:rsidRPr="00D8677E">
        <w:rPr>
          <w:rFonts w:ascii="Arial" w:hAnsi="Arial"/>
          <w:bCs/>
          <w:sz w:val="22"/>
        </w:rPr>
        <w:t>варами:</w:t>
      </w:r>
    </w:p>
    <w:tbl>
      <w:tblPr>
        <w:tblW w:w="0" w:type="auto"/>
        <w:tblInd w:w="108" w:type="dxa"/>
        <w:tblLayout w:type="fixed"/>
        <w:tblLook w:val="0000"/>
      </w:tblPr>
      <w:tblGrid>
        <w:gridCol w:w="1985"/>
        <w:gridCol w:w="1001"/>
        <w:gridCol w:w="1125"/>
        <w:gridCol w:w="879"/>
        <w:gridCol w:w="1002"/>
        <w:gridCol w:w="1002"/>
        <w:gridCol w:w="94"/>
        <w:gridCol w:w="908"/>
      </w:tblGrid>
      <w:tr w:rsidR="00AF369C" w:rsidRPr="00D8677E" w:rsidTr="00D862B5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6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AF369C" w:rsidRPr="00D8677E" w:rsidTr="00D862B5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F369C" w:rsidRPr="00D8677E" w:rsidTr="00D862B5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AF369C" w:rsidRPr="00C448FB" w:rsidRDefault="00AF369C" w:rsidP="00D862B5">
            <w:pPr>
              <w:pStyle w:val="PlainText1"/>
              <w:spacing w:before="48" w:after="46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53209,6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79,9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55250,5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77,6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Pr="006F0B86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52738,5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105,0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54814,8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56453,8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99,8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104,9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68254,8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123,5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124,0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162401,9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178320,1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110,3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54413,4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95,0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68140,0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115,9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60538,0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94,9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109,7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73168,6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57683,1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74272,8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335036,4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393901,5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114,9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62913,3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109,4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73739,0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113,9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64480,5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103,4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75522,8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117,7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58709,1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90,6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73168,8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521139,3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616332,1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115,2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61388,6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75184,8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60689,4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96,8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79195,0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124,5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73983,3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118,4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95601,7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124,2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117,3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717200,6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866313,6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117,2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AF369C" w:rsidRPr="00C448FB" w:rsidRDefault="00AF369C" w:rsidP="00D862B5">
            <w:pPr>
              <w:pStyle w:val="PlainText1"/>
              <w:spacing w:before="48" w:after="46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62935,2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80,3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64123,4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65,9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63353,8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97,6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59809,1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98,2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92,1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69394,6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66974,1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89,6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110,4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195683,6</w:t>
            </w:r>
          </w:p>
        </w:tc>
        <w:tc>
          <w:tcPr>
            <w:tcW w:w="1125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95,8</w:t>
            </w:r>
          </w:p>
        </w:tc>
        <w:tc>
          <w:tcPr>
            <w:tcW w:w="879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190906,6</w:t>
            </w:r>
          </w:p>
        </w:tc>
        <w:tc>
          <w:tcPr>
            <w:tcW w:w="1002" w:type="dxa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99,0</w:t>
            </w:r>
          </w:p>
        </w:tc>
        <w:tc>
          <w:tcPr>
            <w:tcW w:w="1002" w:type="dxa"/>
            <w:gridSpan w:val="2"/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369C" w:rsidRPr="00E05BFE" w:rsidTr="00D862B5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65678,3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66510,9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88,5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</w:tr>
    </w:tbl>
    <w:p w:rsidR="00AF369C" w:rsidRDefault="00AF369C" w:rsidP="00AF369C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>Объем продаж спиртных</w:t>
      </w:r>
      <w:r w:rsidRPr="00D8677E">
        <w:rPr>
          <w:rFonts w:ascii="Arial" w:hAnsi="Arial"/>
          <w:bCs/>
          <w:sz w:val="22"/>
        </w:rPr>
        <w:t xml:space="preserve"> напитков</w:t>
      </w:r>
      <w:r>
        <w:rPr>
          <w:rFonts w:ascii="Arial" w:hAnsi="Arial"/>
          <w:bCs/>
          <w:sz w:val="22"/>
        </w:rPr>
        <w:t>, вина</w:t>
      </w:r>
      <w:r w:rsidRPr="00D8677E">
        <w:rPr>
          <w:rFonts w:ascii="Arial" w:hAnsi="Arial"/>
          <w:bCs/>
          <w:sz w:val="22"/>
        </w:rPr>
        <w:t xml:space="preserve"> и пива населению:</w:t>
      </w:r>
    </w:p>
    <w:p w:rsidR="00AF369C" w:rsidRPr="00CC7A59" w:rsidRDefault="00AF369C" w:rsidP="00AF369C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CC7A59">
        <w:rPr>
          <w:rFonts w:ascii="Arial" w:hAnsi="Arial"/>
          <w:bCs/>
          <w:sz w:val="18"/>
          <w:szCs w:val="18"/>
        </w:rPr>
        <w:t>тысяч дкл</w:t>
      </w:r>
      <w:r>
        <w:rPr>
          <w:rFonts w:ascii="Arial" w:hAnsi="Arial"/>
          <w:bCs/>
          <w:sz w:val="18"/>
          <w:szCs w:val="18"/>
        </w:rPr>
        <w:t>.</w:t>
      </w:r>
    </w:p>
    <w:tbl>
      <w:tblPr>
        <w:tblW w:w="7993" w:type="dxa"/>
        <w:tblInd w:w="108" w:type="dxa"/>
        <w:tblLayout w:type="fixed"/>
        <w:tblLook w:val="0000"/>
      </w:tblPr>
      <w:tblGrid>
        <w:gridCol w:w="4535"/>
        <w:gridCol w:w="1729"/>
        <w:gridCol w:w="1729"/>
      </w:tblGrid>
      <w:tr w:rsidR="00AF369C" w:rsidRPr="00D8677E" w:rsidTr="00D862B5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Январь-апрель </w:t>
            </w:r>
            <w:r>
              <w:rPr>
                <w:rFonts w:ascii="Arial" w:hAnsi="Arial"/>
                <w:b/>
                <w:i/>
                <w:sz w:val="18"/>
              </w:rPr>
              <w:br/>
              <w:t>2015 года</w:t>
            </w: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F369C" w:rsidRDefault="00AF369C" w:rsidP="00D862B5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Январь-апрель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январю-апрелю </w:t>
            </w:r>
            <w:r>
              <w:rPr>
                <w:rFonts w:ascii="Arial" w:hAnsi="Arial"/>
                <w:b/>
                <w:i/>
                <w:sz w:val="18"/>
              </w:rPr>
              <w:br/>
              <w:t>2014 года</w:t>
            </w:r>
          </w:p>
        </w:tc>
      </w:tr>
      <w:tr w:rsidR="00AF369C" w:rsidRPr="001D75A2" w:rsidTr="00D862B5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AF369C" w:rsidRPr="001D75A2" w:rsidRDefault="00AF369C" w:rsidP="00D862B5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1D75A2">
              <w:rPr>
                <w:rFonts w:ascii="Arial" w:hAnsi="Arial"/>
                <w:b/>
                <w:i/>
                <w:color w:val="000000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AF369C" w:rsidRPr="001D75A2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3207,2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AF369C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88,7</w:t>
            </w:r>
          </w:p>
        </w:tc>
      </w:tr>
      <w:tr w:rsidR="00AF369C" w:rsidRPr="00D8677E" w:rsidTr="00D862B5">
        <w:tc>
          <w:tcPr>
            <w:tcW w:w="4535" w:type="dxa"/>
            <w:vAlign w:val="bottom"/>
          </w:tcPr>
          <w:p w:rsidR="00AF369C" w:rsidRPr="00D8677E" w:rsidRDefault="00AF369C" w:rsidP="00D862B5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729" w:type="dxa"/>
            <w:vAlign w:val="bottom"/>
          </w:tcPr>
          <w:p w:rsidR="00AF369C" w:rsidRPr="00D8677E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AF369C" w:rsidRPr="00D8677E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AF369C" w:rsidRPr="00D8677E" w:rsidTr="00D862B5">
        <w:tc>
          <w:tcPr>
            <w:tcW w:w="4535" w:type="dxa"/>
            <w:vAlign w:val="bottom"/>
          </w:tcPr>
          <w:p w:rsidR="00AF369C" w:rsidRPr="00D8677E" w:rsidRDefault="00AF369C" w:rsidP="00D862B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водка</w:t>
            </w:r>
          </w:p>
        </w:tc>
        <w:tc>
          <w:tcPr>
            <w:tcW w:w="1729" w:type="dxa"/>
            <w:vAlign w:val="bottom"/>
          </w:tcPr>
          <w:p w:rsidR="00AF369C" w:rsidRPr="00D8677E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1888,7</w:t>
            </w:r>
          </w:p>
        </w:tc>
        <w:tc>
          <w:tcPr>
            <w:tcW w:w="1729" w:type="dxa"/>
            <w:vAlign w:val="bottom"/>
          </w:tcPr>
          <w:p w:rsidR="00AF369C" w:rsidRPr="00D8677E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93,1</w:t>
            </w:r>
          </w:p>
        </w:tc>
      </w:tr>
      <w:tr w:rsidR="00AF369C" w:rsidRPr="00D8677E" w:rsidTr="00D862B5">
        <w:tc>
          <w:tcPr>
            <w:tcW w:w="4535" w:type="dxa"/>
            <w:vAlign w:val="bottom"/>
          </w:tcPr>
          <w:p w:rsidR="00AF369C" w:rsidRPr="00D8677E" w:rsidRDefault="00AF369C" w:rsidP="00D862B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ликероводочные изделия с содержанием </w:t>
            </w:r>
            <w:r>
              <w:rPr>
                <w:rFonts w:ascii="Arial" w:hAnsi="Arial"/>
                <w:i/>
                <w:color w:val="000000"/>
              </w:rPr>
              <w:br/>
              <w:t xml:space="preserve">спирта до 25 % включительно от объема </w:t>
            </w:r>
            <w:r>
              <w:rPr>
                <w:rFonts w:ascii="Arial" w:hAnsi="Arial"/>
                <w:i/>
                <w:color w:val="000000"/>
              </w:rPr>
              <w:br/>
              <w:t>готовой проду</w:t>
            </w:r>
            <w:r>
              <w:rPr>
                <w:rFonts w:ascii="Arial" w:hAnsi="Arial"/>
                <w:i/>
                <w:color w:val="000000"/>
              </w:rPr>
              <w:t>к</w:t>
            </w:r>
            <w:r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729" w:type="dxa"/>
            <w:vAlign w:val="bottom"/>
          </w:tcPr>
          <w:p w:rsidR="00AF369C" w:rsidRPr="00D8677E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184,3</w:t>
            </w:r>
          </w:p>
        </w:tc>
        <w:tc>
          <w:tcPr>
            <w:tcW w:w="1729" w:type="dxa"/>
            <w:vAlign w:val="bottom"/>
          </w:tcPr>
          <w:p w:rsidR="00AF369C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90,9</w:t>
            </w:r>
          </w:p>
        </w:tc>
      </w:tr>
      <w:tr w:rsidR="00AF369C" w:rsidRPr="00D8677E" w:rsidTr="00D862B5">
        <w:tc>
          <w:tcPr>
            <w:tcW w:w="4535" w:type="dxa"/>
            <w:vAlign w:val="bottom"/>
          </w:tcPr>
          <w:p w:rsidR="00AF369C" w:rsidRPr="00D8677E" w:rsidRDefault="00AF369C" w:rsidP="00D862B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AF369C" w:rsidRPr="00692D12" w:rsidRDefault="00AF369C" w:rsidP="00D862B5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112,8</w:t>
            </w:r>
          </w:p>
        </w:tc>
        <w:tc>
          <w:tcPr>
            <w:tcW w:w="1729" w:type="dxa"/>
            <w:vAlign w:val="bottom"/>
          </w:tcPr>
          <w:p w:rsidR="00AF369C" w:rsidRDefault="00AF369C" w:rsidP="00D862B5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68,4</w:t>
            </w:r>
          </w:p>
        </w:tc>
      </w:tr>
      <w:tr w:rsidR="00AF369C" w:rsidRPr="00D8677E" w:rsidTr="00D862B5">
        <w:trPr>
          <w:trHeight w:val="110"/>
        </w:trPr>
        <w:tc>
          <w:tcPr>
            <w:tcW w:w="4535" w:type="dxa"/>
            <w:vAlign w:val="bottom"/>
          </w:tcPr>
          <w:p w:rsidR="00AF369C" w:rsidRPr="00D8677E" w:rsidRDefault="00AF369C" w:rsidP="00D862B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коньяки, коньячные напитки </w:t>
            </w:r>
            <w:r>
              <w:rPr>
                <w:rFonts w:ascii="Arial" w:hAnsi="Arial"/>
                <w:i/>
                <w:color w:val="000000"/>
              </w:rPr>
              <w:br/>
              <w:t>(включая бренди, кал</w:t>
            </w:r>
            <w:r>
              <w:rPr>
                <w:rFonts w:ascii="Arial" w:hAnsi="Arial"/>
                <w:i/>
                <w:color w:val="000000"/>
              </w:rPr>
              <w:t>ь</w:t>
            </w:r>
            <w:r>
              <w:rPr>
                <w:rFonts w:ascii="Arial" w:hAnsi="Arial"/>
                <w:i/>
                <w:color w:val="000000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AF369C" w:rsidRPr="00D8677E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306,0</w:t>
            </w:r>
          </w:p>
        </w:tc>
        <w:tc>
          <w:tcPr>
            <w:tcW w:w="1729" w:type="dxa"/>
            <w:vAlign w:val="bottom"/>
          </w:tcPr>
          <w:p w:rsidR="00AF369C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95,9</w:t>
            </w:r>
          </w:p>
        </w:tc>
      </w:tr>
      <w:tr w:rsidR="00AF369C" w:rsidRPr="00D8677E" w:rsidTr="00D862B5">
        <w:trPr>
          <w:trHeight w:val="110"/>
        </w:trPr>
        <w:tc>
          <w:tcPr>
            <w:tcW w:w="4535" w:type="dxa"/>
            <w:vAlign w:val="bottom"/>
          </w:tcPr>
          <w:p w:rsidR="00AF369C" w:rsidRDefault="00AF369C" w:rsidP="00D862B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виски</w:t>
            </w:r>
          </w:p>
        </w:tc>
        <w:tc>
          <w:tcPr>
            <w:tcW w:w="1729" w:type="dxa"/>
            <w:vAlign w:val="bottom"/>
          </w:tcPr>
          <w:p w:rsidR="00AF369C" w:rsidRPr="00D8677E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213,8</w:t>
            </w:r>
          </w:p>
        </w:tc>
        <w:tc>
          <w:tcPr>
            <w:tcW w:w="1729" w:type="dxa"/>
            <w:vAlign w:val="bottom"/>
          </w:tcPr>
          <w:p w:rsidR="00AF369C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109,4</w:t>
            </w:r>
          </w:p>
        </w:tc>
      </w:tr>
      <w:tr w:rsidR="00AF369C" w:rsidRPr="00EC1059" w:rsidTr="00D862B5">
        <w:trPr>
          <w:trHeight w:val="110"/>
        </w:trPr>
        <w:tc>
          <w:tcPr>
            <w:tcW w:w="4535" w:type="dxa"/>
            <w:vAlign w:val="bottom"/>
          </w:tcPr>
          <w:p w:rsidR="00AF369C" w:rsidRPr="00EC1059" w:rsidRDefault="00AF369C" w:rsidP="00D862B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 w:rsidRPr="00EC1059">
              <w:rPr>
                <w:rFonts w:ascii="Arial" w:hAnsi="Arial"/>
                <w:i/>
                <w:color w:val="000000"/>
              </w:rPr>
              <w:t xml:space="preserve">напитки слабоалкогольные (с содержанием </w:t>
            </w:r>
            <w:r w:rsidRPr="00EC1059">
              <w:rPr>
                <w:rFonts w:ascii="Arial" w:hAnsi="Arial"/>
                <w:i/>
                <w:color w:val="000000"/>
              </w:rPr>
              <w:br/>
              <w:t>этилового спирта не б</w:t>
            </w:r>
            <w:r w:rsidRPr="00EC1059">
              <w:rPr>
                <w:rFonts w:ascii="Arial" w:hAnsi="Arial"/>
                <w:i/>
                <w:color w:val="000000"/>
              </w:rPr>
              <w:t>о</w:t>
            </w:r>
            <w:r w:rsidRPr="00EC1059">
              <w:rPr>
                <w:rFonts w:ascii="Arial" w:hAnsi="Arial"/>
                <w:i/>
                <w:color w:val="000000"/>
              </w:rPr>
              <w:t>лее 9%)</w:t>
            </w:r>
          </w:p>
        </w:tc>
        <w:tc>
          <w:tcPr>
            <w:tcW w:w="1729" w:type="dxa"/>
            <w:vAlign w:val="bottom"/>
          </w:tcPr>
          <w:p w:rsidR="00AF369C" w:rsidRPr="00EC1059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501,7</w:t>
            </w:r>
          </w:p>
        </w:tc>
        <w:tc>
          <w:tcPr>
            <w:tcW w:w="1729" w:type="dxa"/>
            <w:vAlign w:val="bottom"/>
          </w:tcPr>
          <w:p w:rsidR="00AF369C" w:rsidRPr="00EC1059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71,0</w:t>
            </w:r>
          </w:p>
        </w:tc>
      </w:tr>
      <w:tr w:rsidR="00AF369C" w:rsidRPr="00EC1059" w:rsidTr="00D862B5">
        <w:trPr>
          <w:trHeight w:val="110"/>
        </w:trPr>
        <w:tc>
          <w:tcPr>
            <w:tcW w:w="4535" w:type="dxa"/>
            <w:vAlign w:val="bottom"/>
          </w:tcPr>
          <w:p w:rsidR="00AF369C" w:rsidRPr="00EC1059" w:rsidRDefault="00AF369C" w:rsidP="00D862B5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AF369C" w:rsidRPr="00EC1059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1893,0</w:t>
            </w:r>
          </w:p>
        </w:tc>
        <w:tc>
          <w:tcPr>
            <w:tcW w:w="1729" w:type="dxa"/>
            <w:vAlign w:val="bottom"/>
          </w:tcPr>
          <w:p w:rsidR="00AF369C" w:rsidRPr="00EC1059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118,1</w:t>
            </w:r>
          </w:p>
        </w:tc>
      </w:tr>
      <w:tr w:rsidR="00AF369C" w:rsidRPr="00D8677E" w:rsidTr="00D862B5">
        <w:trPr>
          <w:trHeight w:val="110"/>
        </w:trPr>
        <w:tc>
          <w:tcPr>
            <w:tcW w:w="4535" w:type="dxa"/>
            <w:vAlign w:val="bottom"/>
          </w:tcPr>
          <w:p w:rsidR="00AF369C" w:rsidRDefault="00AF369C" w:rsidP="00D862B5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729" w:type="dxa"/>
            <w:vAlign w:val="bottom"/>
          </w:tcPr>
          <w:p w:rsidR="00AF369C" w:rsidRPr="00D8677E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AF369C" w:rsidRPr="00D8677E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AF369C" w:rsidRPr="00D8677E" w:rsidTr="00D862B5">
        <w:trPr>
          <w:trHeight w:val="110"/>
        </w:trPr>
        <w:tc>
          <w:tcPr>
            <w:tcW w:w="4535" w:type="dxa"/>
            <w:vAlign w:val="bottom"/>
          </w:tcPr>
          <w:p w:rsidR="00AF369C" w:rsidRDefault="00AF369C" w:rsidP="00D862B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</w:t>
            </w:r>
          </w:p>
        </w:tc>
        <w:tc>
          <w:tcPr>
            <w:tcW w:w="1729" w:type="dxa"/>
            <w:vAlign w:val="bottom"/>
          </w:tcPr>
          <w:p w:rsidR="00AF369C" w:rsidRPr="00D8677E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1166,2</w:t>
            </w:r>
          </w:p>
        </w:tc>
        <w:tc>
          <w:tcPr>
            <w:tcW w:w="1729" w:type="dxa"/>
            <w:vAlign w:val="bottom"/>
          </w:tcPr>
          <w:p w:rsidR="00AF369C" w:rsidRPr="00D8677E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151,2</w:t>
            </w:r>
          </w:p>
        </w:tc>
      </w:tr>
      <w:tr w:rsidR="00AF369C" w:rsidRPr="00D8677E" w:rsidTr="00D862B5">
        <w:trPr>
          <w:trHeight w:val="110"/>
        </w:trPr>
        <w:tc>
          <w:tcPr>
            <w:tcW w:w="4535" w:type="dxa"/>
            <w:vAlign w:val="bottom"/>
          </w:tcPr>
          <w:p w:rsidR="00AF369C" w:rsidRDefault="00AF369C" w:rsidP="00D862B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фруктовое</w:t>
            </w:r>
          </w:p>
        </w:tc>
        <w:tc>
          <w:tcPr>
            <w:tcW w:w="1729" w:type="dxa"/>
            <w:vAlign w:val="bottom"/>
          </w:tcPr>
          <w:p w:rsidR="00AF369C" w:rsidRPr="00D8677E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131,7</w:t>
            </w:r>
          </w:p>
        </w:tc>
        <w:tc>
          <w:tcPr>
            <w:tcW w:w="1729" w:type="dxa"/>
            <w:vAlign w:val="bottom"/>
          </w:tcPr>
          <w:p w:rsidR="00AF369C" w:rsidRPr="00D8677E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103,5</w:t>
            </w:r>
          </w:p>
        </w:tc>
      </w:tr>
      <w:tr w:rsidR="00AF369C" w:rsidRPr="00D8677E" w:rsidTr="00D862B5">
        <w:trPr>
          <w:trHeight w:val="110"/>
        </w:trPr>
        <w:tc>
          <w:tcPr>
            <w:tcW w:w="4535" w:type="dxa"/>
            <w:vAlign w:val="bottom"/>
          </w:tcPr>
          <w:p w:rsidR="00AF369C" w:rsidRDefault="00AF369C" w:rsidP="00D862B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AF369C" w:rsidRPr="00D8677E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10,7</w:t>
            </w:r>
          </w:p>
        </w:tc>
        <w:tc>
          <w:tcPr>
            <w:tcW w:w="1729" w:type="dxa"/>
            <w:vAlign w:val="bottom"/>
          </w:tcPr>
          <w:p w:rsidR="00AF369C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25,7</w:t>
            </w:r>
          </w:p>
        </w:tc>
      </w:tr>
      <w:tr w:rsidR="00AF369C" w:rsidRPr="00D8677E" w:rsidTr="00D862B5">
        <w:trPr>
          <w:trHeight w:val="110"/>
        </w:trPr>
        <w:tc>
          <w:tcPr>
            <w:tcW w:w="4535" w:type="dxa"/>
            <w:vAlign w:val="bottom"/>
          </w:tcPr>
          <w:p w:rsidR="00AF369C" w:rsidRDefault="00AF369C" w:rsidP="00D862B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AF369C" w:rsidRPr="00D8677E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433,8</w:t>
            </w:r>
          </w:p>
        </w:tc>
        <w:tc>
          <w:tcPr>
            <w:tcW w:w="1729" w:type="dxa"/>
            <w:vAlign w:val="bottom"/>
          </w:tcPr>
          <w:p w:rsidR="00AF369C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87,7</w:t>
            </w:r>
          </w:p>
        </w:tc>
      </w:tr>
      <w:tr w:rsidR="00AF369C" w:rsidRPr="00D8677E" w:rsidTr="00D862B5">
        <w:trPr>
          <w:trHeight w:val="110"/>
        </w:trPr>
        <w:tc>
          <w:tcPr>
            <w:tcW w:w="4535" w:type="dxa"/>
            <w:vAlign w:val="bottom"/>
          </w:tcPr>
          <w:p w:rsidR="00AF369C" w:rsidRDefault="00AF369C" w:rsidP="00D862B5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AF369C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150,5</w:t>
            </w:r>
          </w:p>
        </w:tc>
        <w:tc>
          <w:tcPr>
            <w:tcW w:w="1729" w:type="dxa"/>
            <w:vAlign w:val="bottom"/>
          </w:tcPr>
          <w:p w:rsidR="00AF369C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89,6</w:t>
            </w:r>
          </w:p>
        </w:tc>
      </w:tr>
      <w:tr w:rsidR="00AF369C" w:rsidRPr="00AD0AB0" w:rsidTr="00D862B5">
        <w:trPr>
          <w:trHeight w:val="110"/>
        </w:trPr>
        <w:tc>
          <w:tcPr>
            <w:tcW w:w="4535" w:type="dxa"/>
            <w:vAlign w:val="bottom"/>
          </w:tcPr>
          <w:p w:rsidR="00AF369C" w:rsidRPr="00AD0AB0" w:rsidRDefault="00AF369C" w:rsidP="00D862B5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AD0AB0">
              <w:rPr>
                <w:rFonts w:ascii="Arial" w:hAnsi="Arial"/>
                <w:b/>
                <w:i/>
                <w:color w:val="000000"/>
              </w:rPr>
              <w:t xml:space="preserve">Пиво, кроме коктейлей пивных </w:t>
            </w:r>
            <w:r>
              <w:rPr>
                <w:rFonts w:ascii="Arial" w:hAnsi="Arial"/>
                <w:b/>
                <w:i/>
                <w:color w:val="000000"/>
              </w:rPr>
              <w:br/>
            </w:r>
            <w:r w:rsidRPr="00AD0AB0">
              <w:rPr>
                <w:rFonts w:ascii="Arial" w:hAnsi="Arial"/>
                <w:b/>
                <w:i/>
                <w:color w:val="000000"/>
              </w:rPr>
              <w:t>и напитка солодов</w:t>
            </w:r>
            <w:r w:rsidRPr="00AD0AB0">
              <w:rPr>
                <w:rFonts w:ascii="Arial" w:hAnsi="Arial"/>
                <w:b/>
                <w:i/>
                <w:color w:val="000000"/>
              </w:rPr>
              <w:t>о</w:t>
            </w:r>
            <w:r w:rsidRPr="00AD0AB0">
              <w:rPr>
                <w:rFonts w:ascii="Arial" w:hAnsi="Arial"/>
                <w:b/>
                <w:i/>
                <w:color w:val="000000"/>
              </w:rPr>
              <w:t>го</w:t>
            </w:r>
          </w:p>
        </w:tc>
        <w:tc>
          <w:tcPr>
            <w:tcW w:w="1729" w:type="dxa"/>
            <w:vAlign w:val="bottom"/>
          </w:tcPr>
          <w:p w:rsidR="00AF369C" w:rsidRPr="00AD0AB0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26639,4</w:t>
            </w:r>
          </w:p>
        </w:tc>
        <w:tc>
          <w:tcPr>
            <w:tcW w:w="1729" w:type="dxa"/>
            <w:vAlign w:val="bottom"/>
          </w:tcPr>
          <w:p w:rsidR="00AF369C" w:rsidRPr="003D0DFC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121,2</w:t>
            </w:r>
          </w:p>
        </w:tc>
      </w:tr>
      <w:tr w:rsidR="00AF369C" w:rsidRPr="001D75A2" w:rsidTr="00D862B5">
        <w:trPr>
          <w:trHeight w:val="110"/>
        </w:trPr>
        <w:tc>
          <w:tcPr>
            <w:tcW w:w="4535" w:type="dxa"/>
            <w:vAlign w:val="bottom"/>
          </w:tcPr>
          <w:p w:rsidR="00AF369C" w:rsidRPr="001D75A2" w:rsidRDefault="00AF369C" w:rsidP="00D862B5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AF369C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2220,1</w:t>
            </w:r>
          </w:p>
        </w:tc>
        <w:tc>
          <w:tcPr>
            <w:tcW w:w="1729" w:type="dxa"/>
            <w:vAlign w:val="bottom"/>
          </w:tcPr>
          <w:p w:rsidR="00AF369C" w:rsidRPr="00AD0AB0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176,1</w:t>
            </w:r>
          </w:p>
        </w:tc>
      </w:tr>
      <w:tr w:rsidR="00AF369C" w:rsidRPr="001D75A2" w:rsidTr="00D862B5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 xml:space="preserve">Прочая алкогольная продукция </w:t>
            </w:r>
            <w:r>
              <w:rPr>
                <w:rFonts w:ascii="Arial" w:hAnsi="Arial"/>
                <w:b/>
                <w:i/>
                <w:color w:val="000000"/>
              </w:rPr>
              <w:br/>
              <w:t>(сидр, пуаре,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58,5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 2,1 р.</w:t>
            </w:r>
          </w:p>
        </w:tc>
      </w:tr>
    </w:tbl>
    <w:p w:rsidR="00AF369C" w:rsidRPr="00D8677E" w:rsidRDefault="00AF369C" w:rsidP="00AF369C">
      <w:pPr>
        <w:pStyle w:val="PlainText1"/>
        <w:pageBreakBefore/>
        <w:spacing w:before="100" w:after="120" w:line="240" w:lineRule="auto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/>
      </w:tblPr>
      <w:tblGrid>
        <w:gridCol w:w="3261"/>
        <w:gridCol w:w="2551"/>
        <w:gridCol w:w="2188"/>
      </w:tblGrid>
      <w:tr w:rsidR="00AF369C" w:rsidRPr="00D8677E" w:rsidTr="00D862B5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Товарные запасы,</w:t>
            </w:r>
            <w:r w:rsidRPr="00D8677E">
              <w:rPr>
                <w:rFonts w:ascii="Arial" w:hAnsi="Arial"/>
                <w:b/>
                <w:sz w:val="18"/>
              </w:rPr>
              <w:br/>
              <w:t>миллионов рублей</w:t>
            </w:r>
          </w:p>
        </w:tc>
        <w:tc>
          <w:tcPr>
            <w:tcW w:w="2188" w:type="dxa"/>
            <w:tcBorders>
              <w:top w:val="double" w:sz="4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Уровень запасов, дней торговли</w:t>
            </w:r>
          </w:p>
        </w:tc>
      </w:tr>
      <w:tr w:rsidR="00AF369C" w:rsidRPr="0051285B" w:rsidTr="00D862B5">
        <w:trPr>
          <w:trHeight w:val="80"/>
        </w:trPr>
        <w:tc>
          <w:tcPr>
            <w:tcW w:w="8000" w:type="dxa"/>
            <w:gridSpan w:val="3"/>
            <w:vAlign w:val="bottom"/>
          </w:tcPr>
          <w:p w:rsidR="00AF369C" w:rsidRPr="00F205C4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F205C4">
              <w:rPr>
                <w:rFonts w:ascii="Arial" w:hAnsi="Arial" w:cs="Arial"/>
                <w:b/>
                <w:sz w:val="20"/>
              </w:rPr>
              <w:t>2014 год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AF369C" w:rsidRPr="00F205C4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55176,9</w:t>
            </w:r>
          </w:p>
        </w:tc>
        <w:tc>
          <w:tcPr>
            <w:tcW w:w="2188" w:type="dxa"/>
            <w:vAlign w:val="bottom"/>
          </w:tcPr>
          <w:p w:rsidR="00AF369C" w:rsidRPr="00F205C4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50945,5</w:t>
            </w:r>
          </w:p>
        </w:tc>
        <w:tc>
          <w:tcPr>
            <w:tcW w:w="2188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55292,9</w:t>
            </w:r>
          </w:p>
        </w:tc>
        <w:tc>
          <w:tcPr>
            <w:tcW w:w="2188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53003,4</w:t>
            </w:r>
          </w:p>
        </w:tc>
        <w:tc>
          <w:tcPr>
            <w:tcW w:w="2188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64335,1</w:t>
            </w:r>
          </w:p>
        </w:tc>
        <w:tc>
          <w:tcPr>
            <w:tcW w:w="2188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49900,8</w:t>
            </w:r>
          </w:p>
        </w:tc>
        <w:tc>
          <w:tcPr>
            <w:tcW w:w="2188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55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49457,8</w:t>
            </w:r>
          </w:p>
        </w:tc>
        <w:tc>
          <w:tcPr>
            <w:tcW w:w="2188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августа</w:t>
            </w:r>
          </w:p>
        </w:tc>
        <w:tc>
          <w:tcPr>
            <w:tcW w:w="255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48769,3</w:t>
            </w:r>
          </w:p>
        </w:tc>
        <w:tc>
          <w:tcPr>
            <w:tcW w:w="2188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сентября</w:t>
            </w:r>
          </w:p>
        </w:tc>
        <w:tc>
          <w:tcPr>
            <w:tcW w:w="255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48602,5</w:t>
            </w:r>
          </w:p>
        </w:tc>
        <w:tc>
          <w:tcPr>
            <w:tcW w:w="2188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октября</w:t>
            </w:r>
          </w:p>
        </w:tc>
        <w:tc>
          <w:tcPr>
            <w:tcW w:w="255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52586,4</w:t>
            </w:r>
          </w:p>
        </w:tc>
        <w:tc>
          <w:tcPr>
            <w:tcW w:w="2188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ноября</w:t>
            </w:r>
          </w:p>
        </w:tc>
        <w:tc>
          <w:tcPr>
            <w:tcW w:w="255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51497,2</w:t>
            </w:r>
          </w:p>
        </w:tc>
        <w:tc>
          <w:tcPr>
            <w:tcW w:w="2188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декабря</w:t>
            </w:r>
          </w:p>
        </w:tc>
        <w:tc>
          <w:tcPr>
            <w:tcW w:w="255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55079,9</w:t>
            </w:r>
          </w:p>
        </w:tc>
        <w:tc>
          <w:tcPr>
            <w:tcW w:w="2188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AF369C" w:rsidRPr="0051285B" w:rsidTr="00D862B5">
        <w:trPr>
          <w:trHeight w:val="80"/>
        </w:trPr>
        <w:tc>
          <w:tcPr>
            <w:tcW w:w="8000" w:type="dxa"/>
            <w:gridSpan w:val="3"/>
            <w:vAlign w:val="bottom"/>
          </w:tcPr>
          <w:p w:rsidR="00AF369C" w:rsidRPr="00E93A34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E93A34">
              <w:rPr>
                <w:rFonts w:ascii="Arial" w:hAnsi="Arial" w:cs="Arial"/>
                <w:b/>
                <w:sz w:val="20"/>
              </w:rPr>
              <w:t>2015 год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58736,9</w:t>
            </w:r>
          </w:p>
        </w:tc>
        <w:tc>
          <w:tcPr>
            <w:tcW w:w="2188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55421,9</w:t>
            </w:r>
          </w:p>
        </w:tc>
        <w:tc>
          <w:tcPr>
            <w:tcW w:w="2188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61955,5</w:t>
            </w:r>
          </w:p>
        </w:tc>
        <w:tc>
          <w:tcPr>
            <w:tcW w:w="2188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66638,2</w:t>
            </w:r>
          </w:p>
        </w:tc>
        <w:tc>
          <w:tcPr>
            <w:tcW w:w="2188" w:type="dxa"/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</w:t>
            </w:r>
          </w:p>
        </w:tc>
      </w:tr>
      <w:tr w:rsidR="00AF369C" w:rsidRPr="0051285B" w:rsidTr="00D862B5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71483,4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148" w:after="148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</w:tr>
    </w:tbl>
    <w:p w:rsidR="00AF369C" w:rsidRDefault="00AF369C" w:rsidP="00AF369C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 xml:space="preserve">В </w:t>
      </w:r>
      <w:r w:rsidRPr="00A34971">
        <w:rPr>
          <w:rFonts w:ascii="Arial" w:hAnsi="Arial"/>
          <w:b/>
          <w:bCs/>
          <w:sz w:val="22"/>
        </w:rPr>
        <w:t>организациях розничной торговли, не относящихся к субъе</w:t>
      </w:r>
      <w:r w:rsidRPr="00A34971">
        <w:rPr>
          <w:rFonts w:ascii="Arial" w:hAnsi="Arial"/>
          <w:b/>
          <w:bCs/>
          <w:sz w:val="22"/>
        </w:rPr>
        <w:t>к</w:t>
      </w:r>
      <w:r w:rsidRPr="00A34971">
        <w:rPr>
          <w:rFonts w:ascii="Arial" w:hAnsi="Arial"/>
          <w:b/>
          <w:bCs/>
          <w:sz w:val="22"/>
        </w:rPr>
        <w:t>там малого предпринимательства</w:t>
      </w:r>
      <w:r>
        <w:rPr>
          <w:rFonts w:ascii="Arial" w:hAnsi="Arial"/>
          <w:bCs/>
          <w:sz w:val="22"/>
        </w:rPr>
        <w:t>, в апреле 2015 года из наблюда</w:t>
      </w:r>
      <w:r>
        <w:rPr>
          <w:rFonts w:ascii="Arial" w:hAnsi="Arial"/>
          <w:bCs/>
          <w:sz w:val="22"/>
        </w:rPr>
        <w:t>е</w:t>
      </w:r>
      <w:r>
        <w:rPr>
          <w:rFonts w:ascii="Arial" w:hAnsi="Arial"/>
          <w:bCs/>
          <w:sz w:val="22"/>
        </w:rPr>
        <w:t>мых продуктов питания увеличилась реализация консервов из мяса, св</w:t>
      </w:r>
      <w:r>
        <w:rPr>
          <w:rFonts w:ascii="Arial" w:hAnsi="Arial"/>
          <w:bCs/>
          <w:sz w:val="22"/>
        </w:rPr>
        <w:t>е</w:t>
      </w:r>
      <w:r>
        <w:rPr>
          <w:rFonts w:ascii="Arial" w:hAnsi="Arial"/>
          <w:bCs/>
          <w:sz w:val="22"/>
        </w:rPr>
        <w:t>жих овощей и картофеля, мяса животных (на 7,1-4 процента), животного масла (на 3,8 процента), яйца птицы, мяса домашней птицы, хлеба и хл</w:t>
      </w:r>
      <w:r>
        <w:rPr>
          <w:rFonts w:ascii="Arial" w:hAnsi="Arial"/>
          <w:bCs/>
          <w:sz w:val="22"/>
        </w:rPr>
        <w:t>е</w:t>
      </w:r>
      <w:r>
        <w:rPr>
          <w:rFonts w:ascii="Arial" w:hAnsi="Arial"/>
          <w:bCs/>
          <w:sz w:val="22"/>
        </w:rPr>
        <w:t>бобулочных изделий (на 3,1-2 процента). Из непродовольственных тов</w:t>
      </w:r>
      <w:r>
        <w:rPr>
          <w:rFonts w:ascii="Arial" w:hAnsi="Arial"/>
          <w:bCs/>
          <w:sz w:val="22"/>
        </w:rPr>
        <w:t>а</w:t>
      </w:r>
      <w:r>
        <w:rPr>
          <w:rFonts w:ascii="Arial" w:hAnsi="Arial"/>
          <w:bCs/>
          <w:sz w:val="22"/>
        </w:rPr>
        <w:t>ров значительно увеличилась продажа бытовой мебели (на 43,9 проце</w:t>
      </w:r>
      <w:r>
        <w:rPr>
          <w:rFonts w:ascii="Arial" w:hAnsi="Arial"/>
          <w:bCs/>
          <w:sz w:val="22"/>
        </w:rPr>
        <w:t>н</w:t>
      </w:r>
      <w:r>
        <w:rPr>
          <w:rFonts w:ascii="Arial" w:hAnsi="Arial"/>
          <w:bCs/>
          <w:sz w:val="22"/>
        </w:rPr>
        <w:t>та), кожаной обуви (на 15,1 процента), строительных материалов (на 10,7 процента).</w:t>
      </w:r>
    </w:p>
    <w:p w:rsidR="00AF369C" w:rsidRDefault="00AF369C" w:rsidP="00AF369C">
      <w:pPr>
        <w:pStyle w:val="PlainText1"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За апрель 2015 года в организациях розничной торговли, не относ</w:t>
      </w:r>
      <w:r>
        <w:rPr>
          <w:rFonts w:ascii="Arial" w:hAnsi="Arial"/>
          <w:bCs/>
          <w:sz w:val="22"/>
        </w:rPr>
        <w:t>я</w:t>
      </w:r>
      <w:r>
        <w:rPr>
          <w:rFonts w:ascii="Arial" w:hAnsi="Arial"/>
          <w:bCs/>
          <w:sz w:val="22"/>
        </w:rPr>
        <w:t>щихся к субъектам малого предпринимательства, значительно увелич</w:t>
      </w:r>
      <w:r>
        <w:rPr>
          <w:rFonts w:ascii="Arial" w:hAnsi="Arial"/>
          <w:bCs/>
          <w:sz w:val="22"/>
        </w:rPr>
        <w:t>и</w:t>
      </w:r>
      <w:r>
        <w:rPr>
          <w:rFonts w:ascii="Arial" w:hAnsi="Arial"/>
          <w:bCs/>
          <w:sz w:val="22"/>
        </w:rPr>
        <w:t>лись запасы сахара, мяса животных (на 25,8-20,4 процента), муки, консе</w:t>
      </w:r>
      <w:r>
        <w:rPr>
          <w:rFonts w:ascii="Arial" w:hAnsi="Arial"/>
          <w:bCs/>
          <w:sz w:val="22"/>
        </w:rPr>
        <w:t>р</w:t>
      </w:r>
      <w:r>
        <w:rPr>
          <w:rFonts w:ascii="Arial" w:hAnsi="Arial"/>
          <w:bCs/>
          <w:sz w:val="22"/>
        </w:rPr>
        <w:t>вов из мяса (на 14,8-13,8 процента), маргариновой продукции (на 11,8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 xml:space="preserve">цента). Из непродовольственных товаров значительно выросли запасы бытовой мебели (на 78,9 процента), верхней одежды, кожаной обуви – </w:t>
      </w:r>
      <w:r>
        <w:rPr>
          <w:rFonts w:ascii="Arial" w:hAnsi="Arial"/>
          <w:bCs/>
          <w:sz w:val="22"/>
        </w:rPr>
        <w:br/>
        <w:t>на 9,4-8,6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цента.</w:t>
      </w:r>
    </w:p>
    <w:p w:rsidR="00AF369C" w:rsidRPr="003224A3" w:rsidRDefault="00AF369C" w:rsidP="00AF369C">
      <w:pPr>
        <w:pStyle w:val="PlainText1"/>
        <w:spacing w:before="100" w:after="60"/>
        <w:rPr>
          <w:rFonts w:ascii="Arial" w:hAnsi="Arial"/>
          <w:bCs/>
          <w:sz w:val="22"/>
        </w:rPr>
      </w:pPr>
      <w:r w:rsidRPr="003224A3">
        <w:rPr>
          <w:rFonts w:ascii="Arial" w:hAnsi="Arial"/>
          <w:bCs/>
          <w:sz w:val="22"/>
        </w:rPr>
        <w:t>Изменение продажи и запасов основных продуктов питания и непродовольственных товаров в организациях розничной торговли, не отн</w:t>
      </w:r>
      <w:r w:rsidRPr="003224A3">
        <w:rPr>
          <w:rFonts w:ascii="Arial" w:hAnsi="Arial"/>
          <w:bCs/>
          <w:sz w:val="22"/>
        </w:rPr>
        <w:t>о</w:t>
      </w:r>
      <w:r w:rsidRPr="003224A3">
        <w:rPr>
          <w:rFonts w:ascii="Arial" w:hAnsi="Arial"/>
          <w:bCs/>
          <w:sz w:val="22"/>
        </w:rPr>
        <w:t>сящихся к субъектам малого предпр</w:t>
      </w:r>
      <w:r w:rsidRPr="003224A3">
        <w:rPr>
          <w:rFonts w:ascii="Arial" w:hAnsi="Arial"/>
          <w:bCs/>
          <w:sz w:val="22"/>
        </w:rPr>
        <w:t>и</w:t>
      </w:r>
      <w:r w:rsidRPr="003224A3">
        <w:rPr>
          <w:rFonts w:ascii="Arial" w:hAnsi="Arial"/>
          <w:bCs/>
          <w:sz w:val="22"/>
        </w:rPr>
        <w:t>нимательства</w:t>
      </w:r>
      <w:r>
        <w:rPr>
          <w:rFonts w:ascii="Arial" w:hAnsi="Arial"/>
          <w:bCs/>
          <w:sz w:val="22"/>
        </w:rPr>
        <w:t>:</w:t>
      </w:r>
    </w:p>
    <w:p w:rsidR="00AF369C" w:rsidRPr="003224A3" w:rsidRDefault="00AF369C" w:rsidP="00AF369C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3224A3">
        <w:rPr>
          <w:rFonts w:ascii="Arial" w:hAnsi="Arial"/>
          <w:bCs/>
          <w:sz w:val="18"/>
          <w:szCs w:val="18"/>
        </w:rPr>
        <w:t>в сопоставимых ценах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AF369C" w:rsidRPr="00D8677E" w:rsidTr="00D862B5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апреле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марту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AF369C" w:rsidRPr="00AD0AB0" w:rsidTr="00D862B5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AF369C" w:rsidRPr="00AD0AB0" w:rsidRDefault="00AF369C" w:rsidP="00D862B5">
            <w:pPr>
              <w:spacing w:before="110" w:after="108"/>
              <w:rPr>
                <w:rFonts w:ascii="Arial" w:hAnsi="Arial"/>
                <w:i/>
                <w:color w:val="000000"/>
              </w:rPr>
            </w:pPr>
            <w:r w:rsidRPr="00AD0AB0">
              <w:rPr>
                <w:rFonts w:ascii="Arial" w:hAnsi="Arial"/>
                <w:i/>
                <w:color w:val="000000"/>
              </w:rPr>
              <w:t xml:space="preserve">Мясо (включая мясо домашней птицы и дичи, продукты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D0AB0">
              <w:rPr>
                <w:rFonts w:ascii="Arial" w:hAnsi="Arial"/>
                <w:i/>
                <w:color w:val="000000"/>
              </w:rPr>
              <w:t>и консервы из м</w:t>
            </w:r>
            <w:r w:rsidRPr="00AD0AB0">
              <w:rPr>
                <w:rFonts w:ascii="Arial" w:hAnsi="Arial"/>
                <w:i/>
                <w:color w:val="000000"/>
              </w:rPr>
              <w:t>я</w:t>
            </w:r>
            <w:r w:rsidRPr="00AD0AB0">
              <w:rPr>
                <w:rFonts w:ascii="Arial" w:hAnsi="Arial"/>
                <w:i/>
                <w:color w:val="000000"/>
              </w:rPr>
              <w:t>са</w:t>
            </w:r>
            <w:r>
              <w:rPr>
                <w:rFonts w:ascii="Arial" w:hAnsi="Arial"/>
                <w:i/>
                <w:color w:val="000000"/>
              </w:rPr>
              <w:t>)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AF369C" w:rsidRPr="00AD0AB0" w:rsidRDefault="00AF369C" w:rsidP="00D862B5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101,4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AF369C" w:rsidRPr="00AD0AB0" w:rsidRDefault="00AF369C" w:rsidP="00D862B5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98,0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AF369C" w:rsidRPr="00AD0AB0" w:rsidRDefault="00AF369C" w:rsidP="00D862B5">
            <w:pPr>
              <w:tabs>
                <w:tab w:val="left" w:pos="1638"/>
              </w:tabs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AF369C" w:rsidRPr="00D8677E" w:rsidTr="00D862B5">
        <w:trPr>
          <w:trHeight w:val="17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10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AF369C" w:rsidRDefault="00AF369C" w:rsidP="00D862B5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AF369C" w:rsidRPr="00D8677E" w:rsidTr="00D862B5">
        <w:trPr>
          <w:trHeight w:val="17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10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животных</w:t>
            </w:r>
          </w:p>
        </w:tc>
        <w:tc>
          <w:tcPr>
            <w:tcW w:w="1464" w:type="dxa"/>
            <w:vAlign w:val="bottom"/>
          </w:tcPr>
          <w:p w:rsidR="00AF369C" w:rsidRDefault="00AF369C" w:rsidP="00D862B5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104,0</w:t>
            </w:r>
          </w:p>
        </w:tc>
        <w:tc>
          <w:tcPr>
            <w:tcW w:w="1465" w:type="dxa"/>
            <w:vAlign w:val="bottom"/>
          </w:tcPr>
          <w:p w:rsidR="00AF369C" w:rsidRPr="00D8677E" w:rsidRDefault="00AF369C" w:rsidP="00D862B5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120,4</w:t>
            </w:r>
          </w:p>
        </w:tc>
        <w:tc>
          <w:tcPr>
            <w:tcW w:w="1803" w:type="dxa"/>
            <w:vAlign w:val="bottom"/>
          </w:tcPr>
          <w:p w:rsidR="00AF369C" w:rsidRPr="00D8677E" w:rsidRDefault="00AF369C" w:rsidP="00D862B5">
            <w:pPr>
              <w:tabs>
                <w:tab w:val="left" w:pos="1638"/>
              </w:tabs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AF369C" w:rsidRPr="00D8677E" w:rsidTr="00D862B5">
        <w:trPr>
          <w:trHeight w:val="17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10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домашней пт</w:t>
            </w:r>
            <w:r w:rsidRPr="00A34971">
              <w:rPr>
                <w:rFonts w:ascii="Arial" w:hAnsi="Arial"/>
                <w:i/>
                <w:color w:val="000000"/>
              </w:rPr>
              <w:t>и</w:t>
            </w:r>
            <w:r w:rsidRPr="00A34971">
              <w:rPr>
                <w:rFonts w:ascii="Arial" w:hAnsi="Arial"/>
                <w:i/>
                <w:color w:val="000000"/>
              </w:rPr>
              <w:t>цы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102,6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102,1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</w:t>
            </w:r>
          </w:p>
        </w:tc>
      </w:tr>
      <w:tr w:rsidR="00AF369C" w:rsidRPr="00D8677E" w:rsidTr="00D862B5">
        <w:trPr>
          <w:trHeight w:val="17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10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продукты из мяса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101,3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90,1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AF369C" w:rsidRPr="00D8677E" w:rsidTr="00D862B5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AF369C" w:rsidRPr="00A34971" w:rsidRDefault="00AF369C" w:rsidP="00D862B5">
            <w:pPr>
              <w:spacing w:before="110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консервы из мяса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AF369C" w:rsidRPr="00D8677E" w:rsidRDefault="00AF369C" w:rsidP="00D862B5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107,1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113,8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10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36</w:t>
            </w:r>
          </w:p>
        </w:tc>
      </w:tr>
    </w:tbl>
    <w:p w:rsidR="00AF369C" w:rsidRPr="003224A3" w:rsidRDefault="00AF369C" w:rsidP="00AF369C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AF369C" w:rsidRPr="00D8677E" w:rsidTr="00D862B5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апреле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марту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AF369C" w:rsidRPr="00D8677E" w:rsidTr="00D862B5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AF369C" w:rsidRPr="00A34971" w:rsidRDefault="00AF369C" w:rsidP="00D862B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Рыба и морепродукты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95,0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99,7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17</w:t>
            </w:r>
          </w:p>
        </w:tc>
      </w:tr>
      <w:tr w:rsidR="00AF369C" w:rsidRPr="00D8677E" w:rsidTr="00D862B5"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из них: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консервы и пре</w:t>
            </w:r>
            <w:r>
              <w:rPr>
                <w:rFonts w:ascii="Arial" w:hAnsi="Arial"/>
                <w:i/>
                <w:color w:val="000000"/>
              </w:rPr>
              <w:t xml:space="preserve">сервы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из рыбы и мор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 xml:space="preserve">продуктов 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95,2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99,9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19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Животные масла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103,8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104,8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Растительные масла</w:t>
            </w:r>
          </w:p>
        </w:tc>
        <w:tc>
          <w:tcPr>
            <w:tcW w:w="1464" w:type="dxa"/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93,3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94,1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19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Маргариновая продукция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100,4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111,8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продукты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98,1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99,9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сыры жирные</w:t>
            </w:r>
          </w:p>
        </w:tc>
        <w:tc>
          <w:tcPr>
            <w:tcW w:w="1464" w:type="dxa"/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100,3</w:t>
            </w:r>
          </w:p>
        </w:tc>
        <w:tc>
          <w:tcPr>
            <w:tcW w:w="1465" w:type="dxa"/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105,7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сублимир</w:t>
            </w:r>
            <w:r w:rsidRPr="00A34971">
              <w:rPr>
                <w:rFonts w:ascii="Arial" w:hAnsi="Arial"/>
                <w:i/>
                <w:color w:val="000000"/>
              </w:rPr>
              <w:t>о</w:t>
            </w:r>
            <w:r w:rsidRPr="00A34971">
              <w:rPr>
                <w:rFonts w:ascii="Arial" w:hAnsi="Arial"/>
                <w:i/>
                <w:color w:val="000000"/>
              </w:rPr>
              <w:t>ванные</w:t>
            </w:r>
          </w:p>
        </w:tc>
        <w:tc>
          <w:tcPr>
            <w:tcW w:w="1464" w:type="dxa"/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100,0</w:t>
            </w:r>
          </w:p>
        </w:tc>
        <w:tc>
          <w:tcPr>
            <w:tcW w:w="1465" w:type="dxa"/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89,0</w:t>
            </w:r>
          </w:p>
        </w:tc>
        <w:tc>
          <w:tcPr>
            <w:tcW w:w="1803" w:type="dxa"/>
            <w:vAlign w:val="bottom"/>
          </w:tcPr>
          <w:p w:rsidR="00AF369C" w:rsidRPr="00D8677E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39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цельномолочная проду</w:t>
            </w:r>
            <w:r w:rsidRPr="00A34971">
              <w:rPr>
                <w:rFonts w:ascii="Arial" w:hAnsi="Arial"/>
                <w:i/>
                <w:color w:val="000000"/>
              </w:rPr>
              <w:t>к</w:t>
            </w:r>
            <w:r w:rsidRPr="00A34971">
              <w:rPr>
                <w:rFonts w:ascii="Arial" w:hAnsi="Arial"/>
                <w:i/>
                <w:color w:val="000000"/>
              </w:rPr>
              <w:t>ция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97,1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97,7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6" w:after="124"/>
              <w:ind w:left="397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464" w:type="dxa"/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молоко питьевое</w:t>
            </w:r>
          </w:p>
        </w:tc>
        <w:tc>
          <w:tcPr>
            <w:tcW w:w="1464" w:type="dxa"/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96,5</w:t>
            </w:r>
          </w:p>
        </w:tc>
        <w:tc>
          <w:tcPr>
            <w:tcW w:w="1465" w:type="dxa"/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99,4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напитки</w:t>
            </w:r>
          </w:p>
        </w:tc>
        <w:tc>
          <w:tcPr>
            <w:tcW w:w="1464" w:type="dxa"/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101,3</w:t>
            </w:r>
          </w:p>
        </w:tc>
        <w:tc>
          <w:tcPr>
            <w:tcW w:w="1465" w:type="dxa"/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94,1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Яйцо птицы 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103,1</w:t>
            </w:r>
          </w:p>
        </w:tc>
        <w:tc>
          <w:tcPr>
            <w:tcW w:w="1465" w:type="dxa"/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54,9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Сахар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88,1</w:t>
            </w:r>
          </w:p>
        </w:tc>
        <w:tc>
          <w:tcPr>
            <w:tcW w:w="1465" w:type="dxa"/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125,8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Кондитерские изделия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89,0</w:t>
            </w:r>
          </w:p>
        </w:tc>
        <w:tc>
          <w:tcPr>
            <w:tcW w:w="1465" w:type="dxa"/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104,4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21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Чай 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94,0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92,7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28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AF369C" w:rsidRPr="00A34971" w:rsidRDefault="00AF369C" w:rsidP="00D862B5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Соль 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AF369C" w:rsidRPr="00D8677E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96,9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103,8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</w:t>
            </w:r>
          </w:p>
        </w:tc>
      </w:tr>
    </w:tbl>
    <w:p w:rsidR="00AF369C" w:rsidRDefault="00AF369C" w:rsidP="00AF369C"/>
    <w:p w:rsidR="00AF369C" w:rsidRPr="003224A3" w:rsidRDefault="00AF369C" w:rsidP="00AF369C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AF369C" w:rsidRPr="00D8677E" w:rsidTr="00D862B5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апреле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марту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AF369C" w:rsidRPr="00A34971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Хлеб и хлебобулочные изд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>лия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102,0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94,5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A34971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Мука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101,4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114,8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CD3606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Крупа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91,1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97,3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CD3606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Макаронные изделия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75,2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96,1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18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CD3606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Свежий картофель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104,0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97,2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CD3606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овощи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106,0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96,6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CD3606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фрукты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92,1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94,0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CD3606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Верхняя одежда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108,6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109,4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54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CD3606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Обувь кожаная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115,1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108,6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88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CD3606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Компьютеры в полной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комплект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70,2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75,9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57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CD3606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Телевизоры 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84,1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90,3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60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CD3606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Холодильники и морозильники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101,6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95,8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51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CD3606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Стиральные машины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97,8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93,6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39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CD3606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Мебель бытовая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143,9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178,9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21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CD3606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Строительные материалы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110,7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97,0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53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CD3606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Фармацевтические,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медицин</w:t>
            </w:r>
            <w:r>
              <w:rPr>
                <w:rFonts w:ascii="Arial" w:hAnsi="Arial"/>
                <w:i/>
                <w:color w:val="000000"/>
              </w:rPr>
              <w:t xml:space="preserve">ские </w:t>
            </w:r>
            <w:r w:rsidRPr="00CD3606">
              <w:rPr>
                <w:rFonts w:ascii="Arial" w:hAnsi="Arial"/>
                <w:i/>
                <w:color w:val="000000"/>
              </w:rPr>
              <w:t xml:space="preserve">и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ортопедические тов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ры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94,6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93,9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49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vAlign w:val="bottom"/>
          </w:tcPr>
          <w:p w:rsidR="00AF369C" w:rsidRPr="00CD3606" w:rsidRDefault="00AF369C" w:rsidP="00D862B5">
            <w:pPr>
              <w:spacing w:before="120" w:after="120"/>
              <w:ind w:left="227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из них лекарственные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сре</w:t>
            </w:r>
            <w:r w:rsidRPr="00CD3606">
              <w:rPr>
                <w:rFonts w:ascii="Arial" w:hAnsi="Arial"/>
                <w:i/>
                <w:color w:val="000000"/>
              </w:rPr>
              <w:t>д</w:t>
            </w:r>
            <w:r w:rsidRPr="00CD3606">
              <w:rPr>
                <w:rFonts w:ascii="Arial" w:hAnsi="Arial"/>
                <w:i/>
                <w:color w:val="000000"/>
              </w:rPr>
              <w:t>ства</w:t>
            </w:r>
          </w:p>
        </w:tc>
        <w:tc>
          <w:tcPr>
            <w:tcW w:w="1464" w:type="dxa"/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94,9</w:t>
            </w:r>
          </w:p>
        </w:tc>
        <w:tc>
          <w:tcPr>
            <w:tcW w:w="1465" w:type="dxa"/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94,0</w:t>
            </w:r>
          </w:p>
        </w:tc>
        <w:tc>
          <w:tcPr>
            <w:tcW w:w="1803" w:type="dxa"/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49</w:t>
            </w:r>
          </w:p>
        </w:tc>
      </w:tr>
      <w:tr w:rsidR="00AF369C" w:rsidRPr="00D8677E" w:rsidTr="00D862B5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AF369C" w:rsidRPr="00CD3606" w:rsidRDefault="00AF369C" w:rsidP="00D862B5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D032F">
              <w:rPr>
                <w:rFonts w:ascii="Arial" w:hAnsi="Arial"/>
                <w:i/>
                <w:color w:val="000000"/>
              </w:rPr>
              <w:t>Мобильные телефоны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AF369C" w:rsidRPr="00D8677E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81,7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101,3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50</w:t>
            </w:r>
          </w:p>
        </w:tc>
      </w:tr>
    </w:tbl>
    <w:p w:rsidR="00AF369C" w:rsidRPr="00963332" w:rsidRDefault="00AF369C" w:rsidP="00AF369C">
      <w:pPr>
        <w:pStyle w:val="PlainText1"/>
        <w:pageBreakBefore/>
        <w:spacing w:before="200" w:after="200" w:line="240" w:lineRule="auto"/>
        <w:ind w:firstLine="0"/>
        <w:jc w:val="center"/>
        <w:outlineLvl w:val="0"/>
        <w:rPr>
          <w:rFonts w:ascii="Arial" w:hAnsi="Arial"/>
          <w:b/>
        </w:rPr>
      </w:pPr>
      <w:r w:rsidRPr="00963332">
        <w:rPr>
          <w:rFonts w:ascii="Arial" w:hAnsi="Arial"/>
          <w:b/>
        </w:rPr>
        <w:lastRenderedPageBreak/>
        <w:t>ОБЩЕСТВЕННОЕ ПИТАНИЕ</w:t>
      </w:r>
    </w:p>
    <w:p w:rsidR="00AF369C" w:rsidRPr="00963332" w:rsidRDefault="00AF369C" w:rsidP="00AF369C">
      <w:pPr>
        <w:pStyle w:val="PlainText1"/>
        <w:spacing w:before="80" w:after="80" w:line="312" w:lineRule="auto"/>
        <w:rPr>
          <w:rFonts w:ascii="Arial" w:hAnsi="Arial"/>
          <w:sz w:val="22"/>
        </w:rPr>
      </w:pPr>
      <w:r w:rsidRPr="0081378B">
        <w:rPr>
          <w:rFonts w:ascii="Arial" w:hAnsi="Arial"/>
          <w:b/>
          <w:sz w:val="22"/>
        </w:rPr>
        <w:t>Оборот общественного питания</w:t>
      </w:r>
      <w:r w:rsidRPr="0081378B">
        <w:rPr>
          <w:rFonts w:ascii="Arial" w:hAnsi="Arial"/>
          <w:sz w:val="22"/>
        </w:rPr>
        <w:t xml:space="preserve"> в январе</w:t>
      </w:r>
      <w:r>
        <w:rPr>
          <w:rFonts w:ascii="Arial" w:hAnsi="Arial"/>
          <w:sz w:val="22"/>
        </w:rPr>
        <w:t>-апреле 2015</w:t>
      </w:r>
      <w:r w:rsidRPr="0081378B">
        <w:rPr>
          <w:rFonts w:ascii="Arial" w:hAnsi="Arial"/>
          <w:sz w:val="22"/>
        </w:rPr>
        <w:t xml:space="preserve"> года с</w:t>
      </w:r>
      <w:r w:rsidRPr="0081378B">
        <w:rPr>
          <w:rFonts w:ascii="Arial" w:hAnsi="Arial"/>
          <w:sz w:val="22"/>
        </w:rPr>
        <w:t>о</w:t>
      </w:r>
      <w:r w:rsidRPr="0081378B">
        <w:rPr>
          <w:rFonts w:ascii="Arial" w:hAnsi="Arial"/>
          <w:sz w:val="22"/>
        </w:rPr>
        <w:t xml:space="preserve">ставил </w:t>
      </w:r>
      <w:r>
        <w:rPr>
          <w:rFonts w:ascii="Arial" w:hAnsi="Arial"/>
          <w:sz w:val="22"/>
        </w:rPr>
        <w:t xml:space="preserve">23,6 </w:t>
      </w:r>
      <w:r w:rsidRPr="0081378B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рублей, или </w:t>
      </w:r>
      <w:r>
        <w:rPr>
          <w:rFonts w:ascii="Arial" w:hAnsi="Arial"/>
          <w:sz w:val="22"/>
        </w:rPr>
        <w:t xml:space="preserve">98 </w:t>
      </w:r>
      <w:r w:rsidRPr="0081378B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ов</w:t>
      </w:r>
      <w:r w:rsidRPr="0081378B">
        <w:rPr>
          <w:rFonts w:ascii="Arial" w:hAnsi="Arial"/>
          <w:sz w:val="22"/>
        </w:rPr>
        <w:t xml:space="preserve"> к соответствующе</w:t>
      </w:r>
      <w:r>
        <w:rPr>
          <w:rFonts w:ascii="Arial" w:hAnsi="Arial"/>
          <w:sz w:val="22"/>
        </w:rPr>
        <w:t xml:space="preserve">му периоду 2014 </w:t>
      </w:r>
      <w:r w:rsidRPr="0081378B">
        <w:rPr>
          <w:rFonts w:ascii="Arial" w:hAnsi="Arial"/>
          <w:sz w:val="22"/>
        </w:rPr>
        <w:t>года.</w:t>
      </w:r>
    </w:p>
    <w:p w:rsidR="00AF369C" w:rsidRPr="00963332" w:rsidRDefault="00AF369C" w:rsidP="00AF369C">
      <w:pPr>
        <w:pStyle w:val="PlainText1"/>
        <w:spacing w:before="120" w:after="200"/>
        <w:jc w:val="left"/>
        <w:outlineLvl w:val="0"/>
        <w:rPr>
          <w:rFonts w:ascii="Arial" w:hAnsi="Arial"/>
          <w:sz w:val="22"/>
        </w:rPr>
      </w:pPr>
      <w:r w:rsidRPr="00963332">
        <w:rPr>
          <w:rFonts w:ascii="Arial" w:hAnsi="Arial"/>
          <w:sz w:val="22"/>
        </w:rPr>
        <w:t>Динамика оборота общественного питания:</w:t>
      </w:r>
    </w:p>
    <w:tbl>
      <w:tblPr>
        <w:tblW w:w="0" w:type="auto"/>
        <w:tblInd w:w="108" w:type="dxa"/>
        <w:tblLayout w:type="fixed"/>
        <w:tblLook w:val="0000"/>
      </w:tblPr>
      <w:tblGrid>
        <w:gridCol w:w="2900"/>
        <w:gridCol w:w="1418"/>
        <w:gridCol w:w="2126"/>
        <w:gridCol w:w="1559"/>
      </w:tblGrid>
      <w:tr w:rsidR="00AF369C" w:rsidRPr="00963332" w:rsidTr="00D862B5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F369C" w:rsidRPr="00963332" w:rsidRDefault="00AF369C" w:rsidP="00D862B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69C" w:rsidRPr="00963332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AF369C" w:rsidRPr="00452D86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452D86">
              <w:rPr>
                <w:rFonts w:ascii="Arial" w:hAnsi="Arial"/>
                <w:b/>
                <w:sz w:val="18"/>
              </w:rPr>
              <w:t>В % к:</w:t>
            </w:r>
            <w:r w:rsidRPr="00452D86">
              <w:rPr>
                <w:rStyle w:val="a6"/>
                <w:rFonts w:ascii="Arial" w:hAnsi="Arial"/>
                <w:b/>
                <w:sz w:val="20"/>
              </w:rPr>
              <w:t xml:space="preserve"> </w:t>
            </w:r>
          </w:p>
        </w:tc>
      </w:tr>
      <w:tr w:rsidR="00AF369C" w:rsidRPr="00963332" w:rsidTr="00D862B5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F369C" w:rsidRPr="00963332" w:rsidRDefault="00AF369C" w:rsidP="00D862B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963332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963332" w:rsidRDefault="00AF369C" w:rsidP="00D862B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AF369C" w:rsidRPr="00963332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AF369C" w:rsidRPr="00AD1C73" w:rsidRDefault="00AF369C" w:rsidP="00D862B5">
            <w:pPr>
              <w:pStyle w:val="PlainText1"/>
              <w:spacing w:before="48" w:after="48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5622,9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5376,6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5902,0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116,0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16901,5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6068,9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113,8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6258,7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6635,1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105,4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Pr="00D800A3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35864,2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6805,9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106,3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102,6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6747,8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Pr="009201B8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6343,4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55761,3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6082,9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Pr="00973B8D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 w:rsidRPr="00973B8D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5793,5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94,6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Pr="00973B8D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6617,2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112,6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Pr="00973B8D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74254,9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104,1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AF369C" w:rsidRPr="00AD1C73" w:rsidRDefault="00AF369C" w:rsidP="00D862B5">
            <w:pPr>
              <w:pStyle w:val="PlainText1"/>
              <w:spacing w:before="48" w:after="48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6038,5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89,4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5722,2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94,1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5749,6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17510,3</w:t>
            </w:r>
          </w:p>
        </w:tc>
        <w:tc>
          <w:tcPr>
            <w:tcW w:w="2126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559" w:type="dxa"/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369C" w:rsidRPr="00DA53CA" w:rsidTr="00D862B5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6107,0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48" w:after="4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104,6</w:t>
            </w:r>
          </w:p>
        </w:tc>
      </w:tr>
    </w:tbl>
    <w:p w:rsidR="00AF369C" w:rsidRPr="00D8677E" w:rsidRDefault="00AF369C" w:rsidP="00AF369C">
      <w:pPr>
        <w:pStyle w:val="PlainText1"/>
        <w:pageBreakBefore/>
        <w:spacing w:before="120" w:after="80"/>
        <w:ind w:firstLine="0"/>
        <w:jc w:val="center"/>
        <w:rPr>
          <w:rFonts w:ascii="Arial" w:hAnsi="Arial"/>
          <w:b/>
          <w:caps/>
        </w:rPr>
      </w:pPr>
      <w:r w:rsidRPr="00D8677E">
        <w:rPr>
          <w:rFonts w:ascii="Arial" w:hAnsi="Arial"/>
          <w:b/>
          <w:caps/>
        </w:rPr>
        <w:lastRenderedPageBreak/>
        <w:t>Платные услуги населению</w:t>
      </w:r>
    </w:p>
    <w:p w:rsidR="00AF369C" w:rsidRDefault="00AF369C" w:rsidP="00AF369C">
      <w:pPr>
        <w:pStyle w:val="PlainText1"/>
        <w:widowControl w:val="0"/>
        <w:spacing w:before="120" w:after="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-апреле 2015 </w:t>
      </w:r>
      <w:r w:rsidRPr="00D8677E">
        <w:rPr>
          <w:rFonts w:ascii="Arial" w:hAnsi="Arial"/>
          <w:sz w:val="22"/>
        </w:rPr>
        <w:t xml:space="preserve">года населению области оказано </w:t>
      </w:r>
      <w:r w:rsidRPr="00D8677E">
        <w:rPr>
          <w:rFonts w:ascii="Arial" w:hAnsi="Arial"/>
          <w:b/>
          <w:sz w:val="22"/>
        </w:rPr>
        <w:t xml:space="preserve">платных </w:t>
      </w:r>
      <w:r>
        <w:rPr>
          <w:rFonts w:ascii="Arial" w:hAnsi="Arial"/>
          <w:b/>
          <w:sz w:val="22"/>
        </w:rPr>
        <w:br/>
      </w:r>
      <w:r w:rsidRPr="00D8677E">
        <w:rPr>
          <w:rFonts w:ascii="Arial" w:hAnsi="Arial"/>
          <w:b/>
          <w:sz w:val="22"/>
        </w:rPr>
        <w:t>у</w:t>
      </w:r>
      <w:r w:rsidRPr="00D8677E">
        <w:rPr>
          <w:rFonts w:ascii="Arial" w:hAnsi="Arial"/>
          <w:b/>
          <w:sz w:val="22"/>
        </w:rPr>
        <w:t>с</w:t>
      </w:r>
      <w:r w:rsidRPr="00D8677E">
        <w:rPr>
          <w:rFonts w:ascii="Arial" w:hAnsi="Arial"/>
          <w:b/>
          <w:sz w:val="22"/>
        </w:rPr>
        <w:t>луг</w:t>
      </w:r>
      <w:r w:rsidRPr="00D8677E">
        <w:rPr>
          <w:rFonts w:ascii="Arial" w:hAnsi="Arial"/>
          <w:sz w:val="22"/>
        </w:rPr>
        <w:t xml:space="preserve"> на </w:t>
      </w:r>
      <w:r>
        <w:rPr>
          <w:rFonts w:ascii="Arial" w:hAnsi="Arial"/>
          <w:sz w:val="22"/>
        </w:rPr>
        <w:t>140,4</w:t>
      </w:r>
      <w:r w:rsidRPr="00D8677E">
        <w:rPr>
          <w:rFonts w:ascii="Arial" w:hAnsi="Arial"/>
          <w:sz w:val="22"/>
        </w:rPr>
        <w:t xml:space="preserve"> миллиард</w:t>
      </w:r>
      <w:r>
        <w:rPr>
          <w:rFonts w:ascii="Arial" w:hAnsi="Arial"/>
          <w:sz w:val="22"/>
        </w:rPr>
        <w:t>а</w:t>
      </w:r>
      <w:r w:rsidRPr="00066A1C">
        <w:rPr>
          <w:rFonts w:ascii="Arial" w:hAnsi="Arial"/>
          <w:sz w:val="22"/>
        </w:rPr>
        <w:t xml:space="preserve"> </w:t>
      </w:r>
      <w:r w:rsidRPr="00D8677E">
        <w:rPr>
          <w:rFonts w:ascii="Arial" w:hAnsi="Arial"/>
          <w:sz w:val="22"/>
        </w:rPr>
        <w:t xml:space="preserve">рублей, что составило </w:t>
      </w:r>
      <w:r>
        <w:rPr>
          <w:rFonts w:ascii="Arial" w:hAnsi="Arial"/>
          <w:sz w:val="22"/>
        </w:rPr>
        <w:t xml:space="preserve">101,2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к соответс</w:t>
      </w:r>
      <w:r w:rsidRPr="00D8677E">
        <w:rPr>
          <w:rFonts w:ascii="Arial" w:hAnsi="Arial"/>
          <w:sz w:val="22"/>
        </w:rPr>
        <w:t>т</w:t>
      </w:r>
      <w:r w:rsidRPr="00D8677E">
        <w:rPr>
          <w:rFonts w:ascii="Arial" w:hAnsi="Arial"/>
          <w:sz w:val="22"/>
        </w:rPr>
        <w:t>вую</w:t>
      </w:r>
      <w:r>
        <w:rPr>
          <w:rFonts w:ascii="Arial" w:hAnsi="Arial"/>
          <w:sz w:val="22"/>
        </w:rPr>
        <w:t>щему периоду 2014</w:t>
      </w:r>
      <w:r w:rsidRPr="00D8677E">
        <w:rPr>
          <w:rFonts w:ascii="Arial" w:hAnsi="Arial"/>
          <w:sz w:val="22"/>
        </w:rPr>
        <w:t xml:space="preserve"> года.</w:t>
      </w:r>
    </w:p>
    <w:p w:rsidR="00AF369C" w:rsidRPr="00D8677E" w:rsidRDefault="00AF369C" w:rsidP="00AF369C">
      <w:pPr>
        <w:pStyle w:val="PlainText1"/>
        <w:widowControl w:val="0"/>
        <w:spacing w:before="120" w:after="12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Динамика объема платных услуг населению:</w:t>
      </w:r>
    </w:p>
    <w:tbl>
      <w:tblPr>
        <w:tblW w:w="0" w:type="auto"/>
        <w:tblInd w:w="108" w:type="dxa"/>
        <w:tblLayout w:type="fixed"/>
        <w:tblLook w:val="0000"/>
      </w:tblPr>
      <w:tblGrid>
        <w:gridCol w:w="2324"/>
        <w:gridCol w:w="2835"/>
        <w:gridCol w:w="2835"/>
      </w:tblGrid>
      <w:tr w:rsidR="00AF369C" w:rsidRPr="00D8677E" w:rsidTr="00D862B5"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pageBreakBefore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AF369C" w:rsidRPr="00D8677E" w:rsidTr="00D862B5">
        <w:trPr>
          <w:cantSplit/>
          <w:trHeight w:val="240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 предыдущего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D8677E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AF369C" w:rsidRPr="00D8677E" w:rsidTr="00D862B5">
        <w:trPr>
          <w:cantSplit/>
          <w:trHeight w:val="20"/>
        </w:trPr>
        <w:tc>
          <w:tcPr>
            <w:tcW w:w="7994" w:type="dxa"/>
            <w:gridSpan w:val="3"/>
            <w:tcBorders>
              <w:top w:val="double" w:sz="4" w:space="0" w:color="auto"/>
            </w:tcBorders>
            <w:vAlign w:val="bottom"/>
          </w:tcPr>
          <w:p w:rsidR="00AF369C" w:rsidRPr="00072E11" w:rsidRDefault="00AF369C" w:rsidP="00D862B5">
            <w:pPr>
              <w:pStyle w:val="PlainText1"/>
              <w:spacing w:before="60" w:after="60" w:line="240" w:lineRule="auto"/>
              <w:ind w:right="454" w:firstLine="0"/>
              <w:jc w:val="center"/>
              <w:rPr>
                <w:rFonts w:ascii="Arial" w:hAnsi="Arial"/>
                <w:b/>
                <w:sz w:val="20"/>
              </w:rPr>
            </w:pPr>
            <w:r w:rsidRPr="00072E11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072E11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F369C" w:rsidRPr="00D8677E" w:rsidTr="00D862B5">
        <w:trPr>
          <w:cantSplit/>
          <w:trHeight w:val="20"/>
        </w:trPr>
        <w:tc>
          <w:tcPr>
            <w:tcW w:w="2324" w:type="dxa"/>
            <w:vAlign w:val="bottom"/>
          </w:tcPr>
          <w:p w:rsidR="00AF369C" w:rsidRDefault="00AF369C" w:rsidP="00D862B5">
            <w:pPr>
              <w:pStyle w:val="PlainText1"/>
              <w:spacing w:before="60" w:after="6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60" w:after="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105,1</w:t>
            </w:r>
          </w:p>
        </w:tc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60" w:after="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</w:tr>
      <w:tr w:rsidR="00AF369C" w:rsidRPr="00D8677E" w:rsidTr="00D862B5">
        <w:trPr>
          <w:cantSplit/>
          <w:trHeight w:val="20"/>
        </w:trPr>
        <w:tc>
          <w:tcPr>
            <w:tcW w:w="2324" w:type="dxa"/>
            <w:vAlign w:val="bottom"/>
          </w:tcPr>
          <w:p w:rsidR="00AF369C" w:rsidRDefault="00AF369C" w:rsidP="00D862B5">
            <w:pPr>
              <w:pStyle w:val="PlainText1"/>
              <w:spacing w:before="60" w:after="6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60" w:after="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60" w:after="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</w:tr>
      <w:tr w:rsidR="00AF369C" w:rsidRPr="00D8677E" w:rsidTr="00D862B5">
        <w:trPr>
          <w:cantSplit/>
          <w:trHeight w:val="20"/>
        </w:trPr>
        <w:tc>
          <w:tcPr>
            <w:tcW w:w="2324" w:type="dxa"/>
            <w:vAlign w:val="bottom"/>
          </w:tcPr>
          <w:p w:rsidR="00AF369C" w:rsidRDefault="00AF369C" w:rsidP="00D862B5">
            <w:pPr>
              <w:pStyle w:val="PlainText1"/>
              <w:spacing w:before="60" w:after="6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1"/>
              <w:t>1</w:t>
            </w:r>
          </w:p>
        </w:tc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60" w:after="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101,5</w:t>
            </w:r>
          </w:p>
        </w:tc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60" w:after="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104,7</w:t>
            </w:r>
          </w:p>
        </w:tc>
      </w:tr>
      <w:tr w:rsidR="00AF369C" w:rsidRPr="00D8677E" w:rsidTr="00D862B5">
        <w:trPr>
          <w:cantSplit/>
          <w:trHeight w:val="20"/>
        </w:trPr>
        <w:tc>
          <w:tcPr>
            <w:tcW w:w="2324" w:type="dxa"/>
            <w:vAlign w:val="bottom"/>
          </w:tcPr>
          <w:p w:rsidR="00AF369C" w:rsidRDefault="00AF369C" w:rsidP="00D862B5">
            <w:pPr>
              <w:pStyle w:val="PlainText1"/>
              <w:spacing w:before="60" w:after="6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  <w:r w:rsidRPr="00390A39"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60" w:after="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2835" w:type="dxa"/>
            <w:vAlign w:val="bottom"/>
          </w:tcPr>
          <w:p w:rsidR="00AF369C" w:rsidRDefault="00AF369C" w:rsidP="00D862B5">
            <w:pPr>
              <w:pStyle w:val="PlainText1"/>
              <w:spacing w:before="60" w:after="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F369C" w:rsidRPr="00D8677E" w:rsidTr="00D862B5"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60" w:after="6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60" w:after="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AF369C" w:rsidRDefault="00AF369C" w:rsidP="00D862B5">
            <w:pPr>
              <w:pStyle w:val="PlainText1"/>
              <w:spacing w:before="60" w:after="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99,0</w:t>
            </w:r>
          </w:p>
        </w:tc>
      </w:tr>
    </w:tbl>
    <w:p w:rsidR="00AF369C" w:rsidRDefault="00AF369C" w:rsidP="00AF369C">
      <w:pPr>
        <w:pStyle w:val="PlainText1"/>
        <w:spacing w:before="120" w:after="0"/>
        <w:rPr>
          <w:rFonts w:ascii="Arial" w:hAnsi="Arial"/>
          <w:sz w:val="22"/>
        </w:rPr>
      </w:pPr>
      <w:r w:rsidRPr="00135055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-апреле 2015</w:t>
      </w:r>
      <w:r w:rsidRPr="00135055">
        <w:rPr>
          <w:rFonts w:ascii="Arial" w:hAnsi="Arial"/>
          <w:sz w:val="22"/>
        </w:rPr>
        <w:t xml:space="preserve"> года в </w:t>
      </w:r>
      <w:r>
        <w:rPr>
          <w:rFonts w:ascii="Arial" w:hAnsi="Arial"/>
          <w:sz w:val="22"/>
        </w:rPr>
        <w:t>структуре объема</w:t>
      </w:r>
      <w:r w:rsidRPr="00135055">
        <w:rPr>
          <w:rFonts w:ascii="Arial" w:hAnsi="Arial"/>
          <w:sz w:val="22"/>
        </w:rPr>
        <w:t xml:space="preserve"> платных услуг </w:t>
      </w:r>
      <w:r>
        <w:rPr>
          <w:rFonts w:ascii="Arial" w:hAnsi="Arial"/>
          <w:sz w:val="22"/>
        </w:rPr>
        <w:br/>
      </w:r>
      <w:r w:rsidRPr="00135055">
        <w:rPr>
          <w:rFonts w:ascii="Arial" w:hAnsi="Arial"/>
          <w:sz w:val="22"/>
        </w:rPr>
        <w:t xml:space="preserve">населению </w:t>
      </w:r>
      <w:r>
        <w:rPr>
          <w:rFonts w:ascii="Arial" w:hAnsi="Arial"/>
          <w:sz w:val="22"/>
        </w:rPr>
        <w:t>продолжали преобладать жилищно-коммунальные, тран</w:t>
      </w:r>
      <w:r>
        <w:rPr>
          <w:rFonts w:ascii="Arial" w:hAnsi="Arial"/>
          <w:sz w:val="22"/>
        </w:rPr>
        <w:t>с</w:t>
      </w:r>
      <w:r>
        <w:rPr>
          <w:rFonts w:ascii="Arial" w:hAnsi="Arial"/>
          <w:sz w:val="22"/>
        </w:rPr>
        <w:t>портные и бытовые услуги (72,6 процента от общего объема)</w:t>
      </w:r>
      <w:r w:rsidRPr="00135055">
        <w:rPr>
          <w:rFonts w:ascii="Arial" w:hAnsi="Arial"/>
          <w:sz w:val="22"/>
        </w:rPr>
        <w:t>.</w:t>
      </w:r>
    </w:p>
    <w:p w:rsidR="00AF369C" w:rsidRPr="00D8677E" w:rsidRDefault="00AF369C" w:rsidP="00AF369C">
      <w:pPr>
        <w:pStyle w:val="PlainText1"/>
        <w:spacing w:before="120" w:after="0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платных услуг населению по видам:</w:t>
      </w:r>
    </w:p>
    <w:tbl>
      <w:tblPr>
        <w:tblW w:w="0" w:type="auto"/>
        <w:tblInd w:w="108" w:type="dxa"/>
        <w:tblLayout w:type="fixed"/>
        <w:tblLook w:val="0000"/>
      </w:tblPr>
      <w:tblGrid>
        <w:gridCol w:w="3005"/>
        <w:gridCol w:w="1531"/>
        <w:gridCol w:w="1870"/>
        <w:gridCol w:w="1587"/>
      </w:tblGrid>
      <w:tr w:rsidR="00AF369C" w:rsidRPr="00D8677E" w:rsidTr="00D862B5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-апрель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AF369C" w:rsidRPr="00D8677E" w:rsidTr="00D862B5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AF369C" w:rsidRPr="00D8677E" w:rsidTr="00D862B5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-апрелю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AF369C" w:rsidRPr="00D8677E" w:rsidTr="00D862B5">
        <w:trPr>
          <w:cantSplit/>
        </w:trPr>
        <w:tc>
          <w:tcPr>
            <w:tcW w:w="3005" w:type="dxa"/>
            <w:tcBorders>
              <w:top w:val="double" w:sz="4" w:space="0" w:color="auto"/>
            </w:tcBorders>
            <w:vAlign w:val="bottom"/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Платные услуги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:rsidR="00AF369C" w:rsidRPr="00386D57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140384,6</w:t>
            </w:r>
          </w:p>
        </w:tc>
        <w:tc>
          <w:tcPr>
            <w:tcW w:w="1870" w:type="dxa"/>
            <w:tcBorders>
              <w:top w:val="double" w:sz="4" w:space="0" w:color="auto"/>
            </w:tcBorders>
            <w:vAlign w:val="bottom"/>
          </w:tcPr>
          <w:p w:rsidR="00AF369C" w:rsidRPr="00386D57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101,2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AF369C" w:rsidRPr="006D4F10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AF369C" w:rsidRPr="00D8677E" w:rsidTr="00D862B5">
        <w:trPr>
          <w:cantSplit/>
        </w:trPr>
        <w:tc>
          <w:tcPr>
            <w:tcW w:w="3005" w:type="dxa"/>
            <w:vAlign w:val="bottom"/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1" w:type="dxa"/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70" w:type="dxa"/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87" w:type="dxa"/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AF369C" w:rsidRPr="00D8677E" w:rsidTr="00D862B5">
        <w:trPr>
          <w:cantSplit/>
        </w:trPr>
        <w:tc>
          <w:tcPr>
            <w:tcW w:w="3005" w:type="dxa"/>
            <w:vAlign w:val="bottom"/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бытовые</w:t>
            </w:r>
          </w:p>
        </w:tc>
        <w:tc>
          <w:tcPr>
            <w:tcW w:w="1531" w:type="dxa"/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20310,8</w:t>
            </w:r>
          </w:p>
        </w:tc>
        <w:tc>
          <w:tcPr>
            <w:tcW w:w="1870" w:type="dxa"/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98,1</w:t>
            </w:r>
          </w:p>
        </w:tc>
        <w:tc>
          <w:tcPr>
            <w:tcW w:w="1587" w:type="dxa"/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14,5</w:t>
            </w:r>
          </w:p>
        </w:tc>
      </w:tr>
      <w:tr w:rsidR="00AF369C" w:rsidRPr="00D8677E" w:rsidTr="00D862B5">
        <w:trPr>
          <w:cantSplit/>
        </w:trPr>
        <w:tc>
          <w:tcPr>
            <w:tcW w:w="3005" w:type="dxa"/>
            <w:vAlign w:val="bottom"/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транспортные</w:t>
            </w:r>
          </w:p>
        </w:tc>
        <w:tc>
          <w:tcPr>
            <w:tcW w:w="1531" w:type="dxa"/>
            <w:vAlign w:val="bottom"/>
          </w:tcPr>
          <w:p w:rsidR="00AF369C" w:rsidRPr="006D4F10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17168,7</w:t>
            </w:r>
          </w:p>
        </w:tc>
        <w:tc>
          <w:tcPr>
            <w:tcW w:w="1870" w:type="dxa"/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99,0</w:t>
            </w:r>
          </w:p>
        </w:tc>
        <w:tc>
          <w:tcPr>
            <w:tcW w:w="1587" w:type="dxa"/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12,2</w:t>
            </w:r>
          </w:p>
        </w:tc>
      </w:tr>
      <w:tr w:rsidR="00AF369C" w:rsidRPr="00D8677E" w:rsidTr="00D862B5">
        <w:trPr>
          <w:cantSplit/>
        </w:trPr>
        <w:tc>
          <w:tcPr>
            <w:tcW w:w="3005" w:type="dxa"/>
            <w:vAlign w:val="bottom"/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связи</w:t>
            </w:r>
          </w:p>
        </w:tc>
        <w:tc>
          <w:tcPr>
            <w:tcW w:w="1531" w:type="dxa"/>
            <w:vAlign w:val="bottom"/>
          </w:tcPr>
          <w:p w:rsidR="00AF369C" w:rsidRPr="00303728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10391,5</w:t>
            </w:r>
          </w:p>
        </w:tc>
        <w:tc>
          <w:tcPr>
            <w:tcW w:w="1870" w:type="dxa"/>
            <w:vAlign w:val="bottom"/>
          </w:tcPr>
          <w:p w:rsidR="00AF369C" w:rsidRPr="00BE7C0A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102,7</w:t>
            </w:r>
          </w:p>
        </w:tc>
        <w:tc>
          <w:tcPr>
            <w:tcW w:w="1587" w:type="dxa"/>
            <w:vAlign w:val="bottom"/>
          </w:tcPr>
          <w:p w:rsidR="00AF369C" w:rsidRPr="00303728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7,4</w:t>
            </w:r>
          </w:p>
        </w:tc>
      </w:tr>
      <w:tr w:rsidR="00AF369C" w:rsidRPr="00D8677E" w:rsidTr="00D862B5">
        <w:trPr>
          <w:cantSplit/>
        </w:trPr>
        <w:tc>
          <w:tcPr>
            <w:tcW w:w="3005" w:type="dxa"/>
            <w:vAlign w:val="bottom"/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жилищные</w:t>
            </w:r>
          </w:p>
        </w:tc>
        <w:tc>
          <w:tcPr>
            <w:tcW w:w="1531" w:type="dxa"/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15525,5</w:t>
            </w:r>
          </w:p>
        </w:tc>
        <w:tc>
          <w:tcPr>
            <w:tcW w:w="1870" w:type="dxa"/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93,1</w:t>
            </w:r>
          </w:p>
        </w:tc>
        <w:tc>
          <w:tcPr>
            <w:tcW w:w="1587" w:type="dxa"/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11,1</w:t>
            </w:r>
          </w:p>
        </w:tc>
      </w:tr>
      <w:tr w:rsidR="00AF369C" w:rsidRPr="00D8677E" w:rsidTr="00D862B5">
        <w:trPr>
          <w:cantSplit/>
        </w:trPr>
        <w:tc>
          <w:tcPr>
            <w:tcW w:w="3005" w:type="dxa"/>
            <w:vAlign w:val="bottom"/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коммунальные</w:t>
            </w:r>
          </w:p>
        </w:tc>
        <w:tc>
          <w:tcPr>
            <w:tcW w:w="1531" w:type="dxa"/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48896,1</w:t>
            </w:r>
          </w:p>
        </w:tc>
        <w:tc>
          <w:tcPr>
            <w:tcW w:w="1870" w:type="dxa"/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107,2</w:t>
            </w:r>
          </w:p>
        </w:tc>
        <w:tc>
          <w:tcPr>
            <w:tcW w:w="1587" w:type="dxa"/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34,8</w:t>
            </w:r>
          </w:p>
        </w:tc>
      </w:tr>
      <w:tr w:rsidR="00AF369C" w:rsidRPr="00D8677E" w:rsidTr="00D862B5">
        <w:trPr>
          <w:cantSplit/>
        </w:trPr>
        <w:tc>
          <w:tcPr>
            <w:tcW w:w="3005" w:type="dxa"/>
            <w:vAlign w:val="bottom"/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культуры</w:t>
            </w:r>
          </w:p>
        </w:tc>
        <w:tc>
          <w:tcPr>
            <w:tcW w:w="1531" w:type="dxa"/>
            <w:vAlign w:val="bottom"/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2050,4</w:t>
            </w:r>
          </w:p>
        </w:tc>
        <w:tc>
          <w:tcPr>
            <w:tcW w:w="1870" w:type="dxa"/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95,7</w:t>
            </w:r>
          </w:p>
        </w:tc>
        <w:tc>
          <w:tcPr>
            <w:tcW w:w="1587" w:type="dxa"/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</w:t>
            </w:r>
          </w:p>
        </w:tc>
      </w:tr>
      <w:tr w:rsidR="00AF369C" w:rsidRPr="00D8677E" w:rsidTr="00D862B5">
        <w:trPr>
          <w:cantSplit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туристские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1889,7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AF369C" w:rsidRPr="00D8677E" w:rsidRDefault="00AF369C" w:rsidP="00D862B5">
            <w:pPr>
              <w:spacing w:before="60" w:after="6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1,3</w:t>
            </w:r>
          </w:p>
        </w:tc>
      </w:tr>
    </w:tbl>
    <w:p w:rsidR="00AF369C" w:rsidRPr="00CE75B7" w:rsidRDefault="00AF369C" w:rsidP="00AF369C">
      <w:pPr>
        <w:pStyle w:val="PlainText1"/>
        <w:pageBreakBefore/>
        <w:spacing w:before="60" w:after="60" w:line="240" w:lineRule="auto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/>
      </w:tblPr>
      <w:tblGrid>
        <w:gridCol w:w="3005"/>
        <w:gridCol w:w="1531"/>
        <w:gridCol w:w="1870"/>
        <w:gridCol w:w="1587"/>
      </w:tblGrid>
      <w:tr w:rsidR="00AF369C" w:rsidRPr="00D8677E" w:rsidTr="00D862B5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-апрель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AF369C" w:rsidRPr="00D8677E" w:rsidTr="00D862B5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F369C" w:rsidRPr="00D8677E" w:rsidTr="00D862B5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-апрелю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AF369C" w:rsidRPr="00D8677E" w:rsidTr="00D862B5">
        <w:trPr>
          <w:cantSplit/>
        </w:trPr>
        <w:tc>
          <w:tcPr>
            <w:tcW w:w="3005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гостиниц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анал</w:t>
            </w:r>
            <w:r w:rsidRPr="00D8677E">
              <w:rPr>
                <w:rFonts w:ascii="Arial" w:hAnsi="Arial"/>
                <w:sz w:val="20"/>
              </w:rPr>
              <w:t>о</w:t>
            </w:r>
            <w:r w:rsidRPr="00D8677E">
              <w:rPr>
                <w:rFonts w:ascii="Arial" w:hAnsi="Arial"/>
                <w:sz w:val="20"/>
              </w:rPr>
              <w:t xml:space="preserve">гичных </w:t>
            </w:r>
            <w:r>
              <w:rPr>
                <w:rFonts w:ascii="Arial" w:hAnsi="Arial"/>
                <w:sz w:val="20"/>
              </w:rPr>
              <w:br/>
              <w:t>мест</w:t>
            </w:r>
            <w:r w:rsidRPr="00D8677E">
              <w:rPr>
                <w:rFonts w:ascii="Arial" w:hAnsi="Arial"/>
                <w:sz w:val="20"/>
              </w:rPr>
              <w:t xml:space="preserve"> размещения</w:t>
            </w:r>
          </w:p>
        </w:tc>
        <w:tc>
          <w:tcPr>
            <w:tcW w:w="1531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1776,9</w:t>
            </w:r>
          </w:p>
        </w:tc>
        <w:tc>
          <w:tcPr>
            <w:tcW w:w="1870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587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1,3</w:t>
            </w:r>
          </w:p>
        </w:tc>
      </w:tr>
      <w:tr w:rsidR="00AF369C" w:rsidRPr="00D8677E" w:rsidTr="00D862B5">
        <w:trPr>
          <w:cantSplit/>
        </w:trPr>
        <w:tc>
          <w:tcPr>
            <w:tcW w:w="3005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физической культуры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спорта</w:t>
            </w:r>
          </w:p>
        </w:tc>
        <w:tc>
          <w:tcPr>
            <w:tcW w:w="1531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1528,9</w:t>
            </w:r>
          </w:p>
        </w:tc>
        <w:tc>
          <w:tcPr>
            <w:tcW w:w="1870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113,2</w:t>
            </w:r>
          </w:p>
        </w:tc>
        <w:tc>
          <w:tcPr>
            <w:tcW w:w="1587" w:type="dxa"/>
            <w:vAlign w:val="bottom"/>
          </w:tcPr>
          <w:p w:rsidR="00AF369C" w:rsidRPr="00D8677E" w:rsidRDefault="00AF369C" w:rsidP="00D862B5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1,1</w:t>
            </w:r>
          </w:p>
        </w:tc>
      </w:tr>
      <w:tr w:rsidR="00AF369C" w:rsidRPr="00D8677E" w:rsidTr="00D862B5">
        <w:trPr>
          <w:cantSplit/>
        </w:trPr>
        <w:tc>
          <w:tcPr>
            <w:tcW w:w="3005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медицинские</w:t>
            </w:r>
          </w:p>
        </w:tc>
        <w:tc>
          <w:tcPr>
            <w:tcW w:w="1531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6803,7</w:t>
            </w:r>
          </w:p>
        </w:tc>
        <w:tc>
          <w:tcPr>
            <w:tcW w:w="1870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587" w:type="dxa"/>
            <w:vAlign w:val="bottom"/>
          </w:tcPr>
          <w:p w:rsidR="00AF369C" w:rsidRPr="00D8677E" w:rsidRDefault="00AF369C" w:rsidP="00D862B5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4,8</w:t>
            </w:r>
          </w:p>
        </w:tc>
      </w:tr>
      <w:tr w:rsidR="00AF369C" w:rsidRPr="00D8677E" w:rsidTr="00D862B5">
        <w:trPr>
          <w:cantSplit/>
        </w:trPr>
        <w:tc>
          <w:tcPr>
            <w:tcW w:w="3005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санаторно-оздоровительные</w:t>
            </w:r>
          </w:p>
        </w:tc>
        <w:tc>
          <w:tcPr>
            <w:tcW w:w="1531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2064,9</w:t>
            </w:r>
          </w:p>
        </w:tc>
        <w:tc>
          <w:tcPr>
            <w:tcW w:w="1870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94,7</w:t>
            </w:r>
          </w:p>
        </w:tc>
        <w:tc>
          <w:tcPr>
            <w:tcW w:w="1587" w:type="dxa"/>
            <w:vAlign w:val="bottom"/>
          </w:tcPr>
          <w:p w:rsidR="00AF369C" w:rsidRPr="00D8677E" w:rsidRDefault="00AF369C" w:rsidP="00D862B5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</w:t>
            </w:r>
          </w:p>
        </w:tc>
      </w:tr>
      <w:tr w:rsidR="00AF369C" w:rsidRPr="00D8677E" w:rsidTr="00D862B5">
        <w:trPr>
          <w:cantSplit/>
        </w:trPr>
        <w:tc>
          <w:tcPr>
            <w:tcW w:w="3005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ветеринарные</w:t>
            </w:r>
          </w:p>
        </w:tc>
        <w:tc>
          <w:tcPr>
            <w:tcW w:w="1531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358,6</w:t>
            </w:r>
          </w:p>
        </w:tc>
        <w:tc>
          <w:tcPr>
            <w:tcW w:w="1870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110,1</w:t>
            </w:r>
          </w:p>
        </w:tc>
        <w:tc>
          <w:tcPr>
            <w:tcW w:w="1587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0,3</w:t>
            </w:r>
          </w:p>
        </w:tc>
      </w:tr>
      <w:tr w:rsidR="00AF369C" w:rsidRPr="00D8677E" w:rsidTr="00D862B5">
        <w:trPr>
          <w:cantSplit/>
        </w:trPr>
        <w:tc>
          <w:tcPr>
            <w:tcW w:w="3005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правового характера</w:t>
            </w:r>
          </w:p>
        </w:tc>
        <w:tc>
          <w:tcPr>
            <w:tcW w:w="1531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917,0</w:t>
            </w:r>
          </w:p>
        </w:tc>
        <w:tc>
          <w:tcPr>
            <w:tcW w:w="1870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133,2</w:t>
            </w:r>
          </w:p>
        </w:tc>
        <w:tc>
          <w:tcPr>
            <w:tcW w:w="1587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AF369C" w:rsidRPr="00D8677E" w:rsidTr="00D862B5">
        <w:trPr>
          <w:cantSplit/>
        </w:trPr>
        <w:tc>
          <w:tcPr>
            <w:tcW w:w="3005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системы образования</w:t>
            </w:r>
          </w:p>
        </w:tc>
        <w:tc>
          <w:tcPr>
            <w:tcW w:w="1531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6261,0</w:t>
            </w:r>
          </w:p>
        </w:tc>
        <w:tc>
          <w:tcPr>
            <w:tcW w:w="1870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103,7</w:t>
            </w:r>
          </w:p>
        </w:tc>
        <w:tc>
          <w:tcPr>
            <w:tcW w:w="1587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4,4</w:t>
            </w:r>
          </w:p>
        </w:tc>
      </w:tr>
      <w:tr w:rsidR="00AF369C" w:rsidRPr="00D8677E" w:rsidTr="00D862B5">
        <w:trPr>
          <w:cantSplit/>
        </w:trPr>
        <w:tc>
          <w:tcPr>
            <w:tcW w:w="3005" w:type="dxa"/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социальные услуги, </w:t>
            </w:r>
            <w:r>
              <w:rPr>
                <w:rFonts w:ascii="Arial" w:hAnsi="Arial"/>
                <w:sz w:val="20"/>
              </w:rPr>
              <w:br/>
              <w:t xml:space="preserve">предоставляемые </w:t>
            </w:r>
            <w:r>
              <w:rPr>
                <w:rFonts w:ascii="Arial" w:hAnsi="Arial"/>
                <w:sz w:val="20"/>
              </w:rPr>
              <w:br/>
              <w:t xml:space="preserve">гражданам пожилого </w:t>
            </w:r>
            <w:r>
              <w:rPr>
                <w:rFonts w:ascii="Arial" w:hAnsi="Arial"/>
                <w:sz w:val="20"/>
              </w:rPr>
              <w:br/>
              <w:t>возраста и инв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лидам</w:t>
            </w:r>
          </w:p>
        </w:tc>
        <w:tc>
          <w:tcPr>
            <w:tcW w:w="1531" w:type="dxa"/>
            <w:vAlign w:val="bottom"/>
          </w:tcPr>
          <w:p w:rsidR="00AF369C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  <w:tc>
          <w:tcPr>
            <w:tcW w:w="1870" w:type="dxa"/>
            <w:vAlign w:val="bottom"/>
          </w:tcPr>
          <w:p w:rsidR="00AF369C" w:rsidRPr="00B62942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2"/>
              <w:t>1</w:t>
            </w:r>
          </w:p>
        </w:tc>
        <w:tc>
          <w:tcPr>
            <w:tcW w:w="1587" w:type="dxa"/>
            <w:vAlign w:val="bottom"/>
          </w:tcPr>
          <w:p w:rsidR="00AF369C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0,1</w:t>
            </w:r>
          </w:p>
        </w:tc>
      </w:tr>
      <w:tr w:rsidR="00AF369C" w:rsidRPr="00D8677E" w:rsidTr="00D862B5">
        <w:trPr>
          <w:cantSplit/>
          <w:trHeight w:val="292"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платных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D8677E">
              <w:rPr>
                <w:rFonts w:ascii="Arial" w:hAnsi="Arial"/>
                <w:sz w:val="20"/>
              </w:rPr>
              <w:t>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4356,2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AF369C" w:rsidRPr="00562E5F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AF369C" w:rsidRPr="00D8677E" w:rsidRDefault="00AF369C" w:rsidP="00D862B5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3,1</w:t>
            </w:r>
          </w:p>
        </w:tc>
      </w:tr>
    </w:tbl>
    <w:p w:rsidR="00AF369C" w:rsidRPr="00D8677E" w:rsidRDefault="00AF369C" w:rsidP="00AF369C">
      <w:pPr>
        <w:pStyle w:val="PlainText1"/>
        <w:pageBreakBefore/>
        <w:tabs>
          <w:tab w:val="left" w:pos="3510"/>
          <w:tab w:val="left" w:pos="4786"/>
          <w:tab w:val="left" w:pos="6487"/>
          <w:tab w:val="left" w:pos="8046"/>
        </w:tabs>
        <w:spacing w:before="100" w:after="12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В структуре</w:t>
      </w:r>
      <w:r w:rsidRPr="00D8677E">
        <w:rPr>
          <w:rFonts w:ascii="Arial" w:hAnsi="Arial"/>
          <w:sz w:val="22"/>
        </w:rPr>
        <w:t xml:space="preserve"> бытовых услуг </w:t>
      </w:r>
      <w:r>
        <w:rPr>
          <w:rFonts w:ascii="Arial" w:hAnsi="Arial"/>
          <w:sz w:val="22"/>
        </w:rPr>
        <w:t>74,9 процента</w:t>
      </w:r>
      <w:r w:rsidRPr="00D8677E">
        <w:rPr>
          <w:rFonts w:ascii="Arial" w:hAnsi="Arial"/>
          <w:sz w:val="22"/>
        </w:rPr>
        <w:t xml:space="preserve"> приходилось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 xml:space="preserve">на долю </w:t>
      </w:r>
      <w:r>
        <w:rPr>
          <w:rFonts w:ascii="Arial" w:hAnsi="Arial"/>
          <w:sz w:val="22"/>
        </w:rPr>
        <w:t>двух</w:t>
      </w:r>
      <w:r w:rsidRPr="00D8677E">
        <w:rPr>
          <w:rFonts w:ascii="Arial" w:hAnsi="Arial"/>
          <w:sz w:val="22"/>
        </w:rPr>
        <w:t xml:space="preserve"> видов услуг: по ремонту и строительству жилья и других построек; </w:t>
      </w:r>
      <w:r>
        <w:rPr>
          <w:rFonts w:ascii="Arial" w:hAnsi="Arial"/>
          <w:sz w:val="22"/>
        </w:rPr>
        <w:t xml:space="preserve">по </w:t>
      </w:r>
      <w:r w:rsidRPr="00D8677E">
        <w:rPr>
          <w:rFonts w:ascii="Arial" w:hAnsi="Arial"/>
          <w:sz w:val="22"/>
        </w:rPr>
        <w:t xml:space="preserve">техобслуживанию и ремонту транспортных средств,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машин</w:t>
      </w:r>
      <w:r>
        <w:rPr>
          <w:rFonts w:ascii="Arial" w:hAnsi="Arial"/>
          <w:sz w:val="22"/>
        </w:rPr>
        <w:t xml:space="preserve"> и обор</w:t>
      </w:r>
      <w:r>
        <w:rPr>
          <w:rFonts w:ascii="Arial" w:hAnsi="Arial"/>
          <w:sz w:val="22"/>
        </w:rPr>
        <w:t>у</w:t>
      </w:r>
      <w:r>
        <w:rPr>
          <w:rFonts w:ascii="Arial" w:hAnsi="Arial"/>
          <w:sz w:val="22"/>
        </w:rPr>
        <w:t>дования</w:t>
      </w:r>
      <w:r w:rsidRPr="00D8677E">
        <w:rPr>
          <w:rFonts w:ascii="Arial" w:hAnsi="Arial"/>
          <w:sz w:val="22"/>
        </w:rPr>
        <w:t>.</w:t>
      </w:r>
    </w:p>
    <w:p w:rsidR="00AF369C" w:rsidRPr="00D8677E" w:rsidRDefault="00AF369C" w:rsidP="00AF369C">
      <w:pPr>
        <w:pStyle w:val="PlainText1"/>
        <w:jc w:val="left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бытовых услуг населению по видам: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536"/>
        <w:gridCol w:w="1951"/>
        <w:gridCol w:w="1503"/>
      </w:tblGrid>
      <w:tr w:rsidR="00AF369C" w:rsidRPr="00D8677E" w:rsidTr="00D862B5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-апрель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AF369C" w:rsidRPr="00D8677E" w:rsidTr="00D862B5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F369C" w:rsidRPr="00D8677E" w:rsidTr="00D862B5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-апрелю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AF369C" w:rsidRPr="00D8677E" w:rsidTr="00D862B5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AF369C" w:rsidRPr="00D8677E" w:rsidRDefault="00AF369C" w:rsidP="00D862B5">
            <w:pPr>
              <w:pStyle w:val="PlainText1"/>
              <w:spacing w:before="146" w:after="146" w:line="240" w:lineRule="auto"/>
              <w:ind w:firstLine="0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Бытовые услуги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20310,8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98,1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AF369C" w:rsidRPr="00D8677E" w:rsidTr="00D862B5">
        <w:trPr>
          <w:cantSplit/>
        </w:trPr>
        <w:tc>
          <w:tcPr>
            <w:tcW w:w="3000" w:type="dxa"/>
            <w:vAlign w:val="bottom"/>
          </w:tcPr>
          <w:p w:rsidR="00AF369C" w:rsidRPr="00D8677E" w:rsidRDefault="00AF369C" w:rsidP="00D862B5">
            <w:pPr>
              <w:pStyle w:val="PlainText1"/>
              <w:spacing w:before="146" w:after="146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6" w:type="dxa"/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951" w:type="dxa"/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03" w:type="dxa"/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AF369C" w:rsidRPr="00D8677E" w:rsidTr="00D862B5">
        <w:trPr>
          <w:cantSplit/>
        </w:trPr>
        <w:tc>
          <w:tcPr>
            <w:tcW w:w="3000" w:type="dxa"/>
            <w:vAlign w:val="bottom"/>
          </w:tcPr>
          <w:p w:rsidR="00AF369C" w:rsidRPr="00D8677E" w:rsidRDefault="00AF369C" w:rsidP="00D862B5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ремонт, окраска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пошив обуви</w:t>
            </w:r>
          </w:p>
        </w:tc>
        <w:tc>
          <w:tcPr>
            <w:tcW w:w="1536" w:type="dxa"/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102,7</w:t>
            </w:r>
          </w:p>
        </w:tc>
        <w:tc>
          <w:tcPr>
            <w:tcW w:w="1951" w:type="dxa"/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97,7</w:t>
            </w:r>
          </w:p>
        </w:tc>
        <w:tc>
          <w:tcPr>
            <w:tcW w:w="1503" w:type="dxa"/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AF369C" w:rsidRPr="00D8677E" w:rsidTr="00D862B5">
        <w:trPr>
          <w:cantSplit/>
        </w:trPr>
        <w:tc>
          <w:tcPr>
            <w:tcW w:w="3000" w:type="dxa"/>
            <w:vAlign w:val="bottom"/>
          </w:tcPr>
          <w:p w:rsidR="00AF369C" w:rsidRPr="00D8677E" w:rsidRDefault="00AF369C" w:rsidP="00D862B5">
            <w:pPr>
              <w:pStyle w:val="PlainText1"/>
              <w:spacing w:before="146" w:after="146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пошив швейных, меховых и кожаных изд</w:t>
            </w:r>
            <w:r w:rsidRPr="00D8677E">
              <w:rPr>
                <w:rFonts w:ascii="Arial" w:hAnsi="Arial"/>
                <w:sz w:val="20"/>
              </w:rPr>
              <w:t>е</w:t>
            </w:r>
            <w:r w:rsidRPr="00D8677E">
              <w:rPr>
                <w:rFonts w:ascii="Arial" w:hAnsi="Arial"/>
                <w:sz w:val="20"/>
              </w:rPr>
              <w:t xml:space="preserve">лий, головных уборов и </w:t>
            </w:r>
            <w:r w:rsidRPr="00D8677E">
              <w:rPr>
                <w:rFonts w:ascii="Arial" w:hAnsi="Arial"/>
                <w:sz w:val="20"/>
              </w:rPr>
              <w:br/>
              <w:t xml:space="preserve">изделий текстильной </w:t>
            </w:r>
            <w:r w:rsidRPr="00D8677E">
              <w:rPr>
                <w:rFonts w:ascii="Arial" w:hAnsi="Arial"/>
                <w:sz w:val="20"/>
              </w:rPr>
              <w:br/>
              <w:t xml:space="preserve">галантереи, ремонт, </w:t>
            </w:r>
            <w:r w:rsidRPr="00D8677E">
              <w:rPr>
                <w:rFonts w:ascii="Arial" w:hAnsi="Arial"/>
                <w:sz w:val="20"/>
              </w:rPr>
              <w:br/>
              <w:t xml:space="preserve">пошив и вязание </w:t>
            </w:r>
            <w:r w:rsidRPr="00D8677E">
              <w:rPr>
                <w:rFonts w:ascii="Arial" w:hAnsi="Arial"/>
                <w:sz w:val="20"/>
              </w:rPr>
              <w:br/>
              <w:t>трикотажных изделий</w:t>
            </w:r>
          </w:p>
        </w:tc>
        <w:tc>
          <w:tcPr>
            <w:tcW w:w="1536" w:type="dxa"/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241,8</w:t>
            </w:r>
          </w:p>
        </w:tc>
        <w:tc>
          <w:tcPr>
            <w:tcW w:w="1951" w:type="dxa"/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86,7</w:t>
            </w:r>
          </w:p>
        </w:tc>
        <w:tc>
          <w:tcPr>
            <w:tcW w:w="1503" w:type="dxa"/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  <w:tr w:rsidR="00AF369C" w:rsidRPr="00D8677E" w:rsidTr="00D862B5">
        <w:trPr>
          <w:cantSplit/>
        </w:trPr>
        <w:tc>
          <w:tcPr>
            <w:tcW w:w="3000" w:type="dxa"/>
            <w:vAlign w:val="bottom"/>
          </w:tcPr>
          <w:p w:rsidR="00AF369C" w:rsidRPr="00D8677E" w:rsidRDefault="00AF369C" w:rsidP="00D862B5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 и техническое </w:t>
            </w:r>
            <w:r w:rsidRPr="00D8677E">
              <w:rPr>
                <w:rFonts w:ascii="Arial" w:hAnsi="Arial"/>
                <w:sz w:val="20"/>
              </w:rPr>
              <w:br/>
              <w:t xml:space="preserve">обслуживание бытовой </w:t>
            </w:r>
            <w:r w:rsidRPr="00D8677E">
              <w:rPr>
                <w:rFonts w:ascii="Arial" w:hAnsi="Arial"/>
                <w:sz w:val="20"/>
              </w:rPr>
              <w:br/>
              <w:t xml:space="preserve">радиоэлектронной </w:t>
            </w:r>
            <w:r w:rsidRPr="00D8677E">
              <w:rPr>
                <w:rFonts w:ascii="Arial" w:hAnsi="Arial"/>
                <w:sz w:val="20"/>
              </w:rPr>
              <w:br/>
              <w:t xml:space="preserve">аппаратуры, бытовых </w:t>
            </w:r>
            <w:r w:rsidRPr="00D8677E">
              <w:rPr>
                <w:rFonts w:ascii="Arial" w:hAnsi="Arial"/>
                <w:sz w:val="20"/>
              </w:rPr>
              <w:br/>
              <w:t xml:space="preserve">машин и приборов,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 xml:space="preserve">ремонт и изготовление </w:t>
            </w:r>
            <w:r w:rsidRPr="00D8677E">
              <w:rPr>
                <w:rFonts w:ascii="Arial" w:hAnsi="Arial"/>
                <w:sz w:val="20"/>
              </w:rPr>
              <w:br/>
              <w:t>металлоизделий</w:t>
            </w:r>
          </w:p>
        </w:tc>
        <w:tc>
          <w:tcPr>
            <w:tcW w:w="1536" w:type="dxa"/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328,5</w:t>
            </w:r>
          </w:p>
        </w:tc>
        <w:tc>
          <w:tcPr>
            <w:tcW w:w="1951" w:type="dxa"/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85,3</w:t>
            </w:r>
          </w:p>
        </w:tc>
        <w:tc>
          <w:tcPr>
            <w:tcW w:w="1503" w:type="dxa"/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1,6</w:t>
            </w:r>
          </w:p>
        </w:tc>
      </w:tr>
      <w:tr w:rsidR="00AF369C" w:rsidRPr="00D8677E" w:rsidTr="00D862B5">
        <w:trPr>
          <w:cantSplit/>
        </w:trPr>
        <w:tc>
          <w:tcPr>
            <w:tcW w:w="3000" w:type="dxa"/>
            <w:vAlign w:val="bottom"/>
          </w:tcPr>
          <w:p w:rsidR="00AF369C" w:rsidRPr="00D8677E" w:rsidRDefault="00AF369C" w:rsidP="00D862B5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техобслуживание и </w:t>
            </w:r>
            <w:r w:rsidRPr="00D8677E">
              <w:rPr>
                <w:rFonts w:ascii="Arial" w:hAnsi="Arial"/>
                <w:sz w:val="20"/>
              </w:rPr>
              <w:br/>
              <w:t xml:space="preserve">ремонт транспортных средств, машин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оборудования</w:t>
            </w:r>
          </w:p>
        </w:tc>
        <w:tc>
          <w:tcPr>
            <w:tcW w:w="1536" w:type="dxa"/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3166,3</w:t>
            </w:r>
          </w:p>
        </w:tc>
        <w:tc>
          <w:tcPr>
            <w:tcW w:w="1951" w:type="dxa"/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101,0</w:t>
            </w:r>
          </w:p>
        </w:tc>
        <w:tc>
          <w:tcPr>
            <w:tcW w:w="1503" w:type="dxa"/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15,6</w:t>
            </w:r>
          </w:p>
        </w:tc>
      </w:tr>
      <w:tr w:rsidR="00AF369C" w:rsidRPr="00D8677E" w:rsidTr="00D862B5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AF369C" w:rsidRPr="00D8677E" w:rsidRDefault="00AF369C" w:rsidP="00D862B5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изготовление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ремонт мебели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273,6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AF369C" w:rsidRPr="001F62C9" w:rsidRDefault="00AF369C" w:rsidP="00D862B5">
            <w:pPr>
              <w:spacing w:before="146" w:after="146"/>
              <w:ind w:left="397" w:right="227"/>
              <w:jc w:val="right"/>
              <w:rPr>
                <w:rFonts w:ascii="Arial" w:hAnsi="Arial" w:cs="Arial"/>
                <w:i/>
                <w:iCs/>
                <w:vertAlign w:val="superscript"/>
              </w:rPr>
            </w:pPr>
            <w:r>
              <w:rPr>
                <w:rFonts w:ascii="Arial" w:hAnsi="Arial" w:cs="Arial"/>
                <w:i/>
                <w:iCs/>
              </w:rPr>
              <w:t>…</w:t>
            </w:r>
            <w:r w:rsidRPr="001F6AD4">
              <w:rPr>
                <w:rStyle w:val="a6"/>
                <w:rFonts w:ascii="Arial" w:hAnsi="Arial"/>
                <w:i/>
              </w:rPr>
              <w:footnoteReference w:customMarkFollows="1" w:id="3"/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AF369C" w:rsidRPr="00D8677E" w:rsidRDefault="00AF369C" w:rsidP="00D862B5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1,4</w:t>
            </w:r>
          </w:p>
        </w:tc>
      </w:tr>
    </w:tbl>
    <w:p w:rsidR="00AF369C" w:rsidRPr="00D8677E" w:rsidRDefault="00AF369C" w:rsidP="00AF369C">
      <w:pPr>
        <w:pageBreakBefore/>
        <w:spacing w:before="60" w:after="60"/>
        <w:jc w:val="right"/>
        <w:rPr>
          <w:rFonts w:ascii="Arial" w:hAnsi="Arial" w:cs="Arial"/>
          <w:sz w:val="18"/>
        </w:rPr>
      </w:pPr>
      <w:r w:rsidRPr="00D8677E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536"/>
        <w:gridCol w:w="1951"/>
        <w:gridCol w:w="1503"/>
      </w:tblGrid>
      <w:tr w:rsidR="00AF369C" w:rsidRPr="00D8677E" w:rsidTr="00D862B5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-апрель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AF369C" w:rsidRPr="00D8677E" w:rsidTr="00D862B5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F369C" w:rsidRPr="00D8677E" w:rsidTr="00D862B5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-апрелю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F369C" w:rsidRPr="00D8677E" w:rsidRDefault="00AF369C" w:rsidP="00D862B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AF369C" w:rsidRPr="00D8677E" w:rsidTr="00D862B5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химическая чистка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кр</w:t>
            </w:r>
            <w:r w:rsidRPr="00D8677E">
              <w:rPr>
                <w:rFonts w:ascii="Arial" w:hAnsi="Arial"/>
                <w:sz w:val="20"/>
              </w:rPr>
              <w:t>а</w:t>
            </w:r>
            <w:r w:rsidRPr="00D8677E">
              <w:rPr>
                <w:rFonts w:ascii="Arial" w:hAnsi="Arial"/>
                <w:sz w:val="20"/>
              </w:rPr>
              <w:t>шение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AF369C" w:rsidRPr="00D8677E" w:rsidRDefault="00AF369C" w:rsidP="00D862B5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118,8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AF369C" w:rsidRPr="00D8677E" w:rsidRDefault="00AF369C" w:rsidP="00D862B5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90,5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AF369C" w:rsidRPr="00D8677E" w:rsidRDefault="00AF369C" w:rsidP="00D862B5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0,6</w:t>
            </w:r>
          </w:p>
        </w:tc>
      </w:tr>
      <w:tr w:rsidR="00AF369C" w:rsidRPr="00D8677E" w:rsidTr="00D862B5">
        <w:trPr>
          <w:cantSplit/>
        </w:trPr>
        <w:tc>
          <w:tcPr>
            <w:tcW w:w="3000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услуги прачечных</w:t>
            </w:r>
          </w:p>
        </w:tc>
        <w:tc>
          <w:tcPr>
            <w:tcW w:w="1536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43,7</w:t>
            </w:r>
          </w:p>
        </w:tc>
        <w:tc>
          <w:tcPr>
            <w:tcW w:w="1951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1503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AF369C" w:rsidRPr="00D8677E" w:rsidTr="00D862B5">
        <w:trPr>
          <w:cantSplit/>
        </w:trPr>
        <w:tc>
          <w:tcPr>
            <w:tcW w:w="3000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536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12038,4</w:t>
            </w:r>
          </w:p>
        </w:tc>
        <w:tc>
          <w:tcPr>
            <w:tcW w:w="1951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  <w:tc>
          <w:tcPr>
            <w:tcW w:w="1503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59,3</w:t>
            </w:r>
          </w:p>
        </w:tc>
      </w:tr>
      <w:tr w:rsidR="00AF369C" w:rsidRPr="00D8677E" w:rsidTr="00D862B5">
        <w:trPr>
          <w:cantSplit/>
        </w:trPr>
        <w:tc>
          <w:tcPr>
            <w:tcW w:w="3000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фотоателье,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фото</w:t>
            </w:r>
            <w:r>
              <w:rPr>
                <w:rFonts w:ascii="Arial" w:hAnsi="Arial"/>
                <w:sz w:val="20"/>
              </w:rPr>
              <w:t xml:space="preserve">- </w:t>
            </w:r>
            <w:r w:rsidRPr="00D8677E">
              <w:rPr>
                <w:rFonts w:ascii="Arial" w:hAnsi="Arial"/>
                <w:sz w:val="20"/>
              </w:rPr>
              <w:t>и кинолабораторий</w:t>
            </w:r>
          </w:p>
        </w:tc>
        <w:tc>
          <w:tcPr>
            <w:tcW w:w="1536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119,3</w:t>
            </w:r>
          </w:p>
        </w:tc>
        <w:tc>
          <w:tcPr>
            <w:tcW w:w="1951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93,2</w:t>
            </w:r>
          </w:p>
        </w:tc>
        <w:tc>
          <w:tcPr>
            <w:tcW w:w="1503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AF369C" w:rsidRPr="00D8677E" w:rsidTr="00D862B5">
        <w:trPr>
          <w:cantSplit/>
        </w:trPr>
        <w:tc>
          <w:tcPr>
            <w:tcW w:w="3000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услуги бань, </w:t>
            </w:r>
            <w:r w:rsidRPr="00D8677E">
              <w:rPr>
                <w:rFonts w:ascii="Arial" w:hAnsi="Arial"/>
                <w:sz w:val="20"/>
              </w:rPr>
              <w:t>душевых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br/>
              <w:t>и с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ун</w:t>
            </w:r>
          </w:p>
        </w:tc>
        <w:tc>
          <w:tcPr>
            <w:tcW w:w="1536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364,4</w:t>
            </w:r>
          </w:p>
        </w:tc>
        <w:tc>
          <w:tcPr>
            <w:tcW w:w="1951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93,9</w:t>
            </w:r>
          </w:p>
        </w:tc>
        <w:tc>
          <w:tcPr>
            <w:tcW w:w="1503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</w:tr>
      <w:tr w:rsidR="00AF369C" w:rsidRPr="00D8677E" w:rsidTr="00D862B5">
        <w:trPr>
          <w:cantSplit/>
        </w:trPr>
        <w:tc>
          <w:tcPr>
            <w:tcW w:w="3000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парикмахерские и </w:t>
            </w:r>
            <w:r>
              <w:rPr>
                <w:rFonts w:ascii="Arial" w:hAnsi="Arial"/>
                <w:sz w:val="20"/>
              </w:rPr>
              <w:br/>
              <w:t>косметические услуги</w:t>
            </w:r>
          </w:p>
        </w:tc>
        <w:tc>
          <w:tcPr>
            <w:tcW w:w="1536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1952,3</w:t>
            </w:r>
          </w:p>
        </w:tc>
        <w:tc>
          <w:tcPr>
            <w:tcW w:w="1951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92,8</w:t>
            </w:r>
          </w:p>
        </w:tc>
        <w:tc>
          <w:tcPr>
            <w:tcW w:w="1503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9,6</w:t>
            </w:r>
          </w:p>
        </w:tc>
      </w:tr>
      <w:tr w:rsidR="00AF369C" w:rsidRPr="00D8677E" w:rsidTr="00D862B5">
        <w:trPr>
          <w:cantSplit/>
        </w:trPr>
        <w:tc>
          <w:tcPr>
            <w:tcW w:w="3000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</w:t>
            </w:r>
            <w:r>
              <w:rPr>
                <w:rFonts w:ascii="Arial" w:hAnsi="Arial"/>
                <w:sz w:val="20"/>
              </w:rPr>
              <w:t xml:space="preserve">предприятий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по прокату</w:t>
            </w:r>
          </w:p>
        </w:tc>
        <w:tc>
          <w:tcPr>
            <w:tcW w:w="1536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168,3</w:t>
            </w:r>
          </w:p>
        </w:tc>
        <w:tc>
          <w:tcPr>
            <w:tcW w:w="1951" w:type="dxa"/>
            <w:vAlign w:val="bottom"/>
          </w:tcPr>
          <w:p w:rsidR="00AF369C" w:rsidRPr="00426E41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4"/>
              <w:t>1</w:t>
            </w:r>
          </w:p>
        </w:tc>
        <w:tc>
          <w:tcPr>
            <w:tcW w:w="1503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0,8</w:t>
            </w:r>
          </w:p>
        </w:tc>
      </w:tr>
      <w:tr w:rsidR="00AF369C" w:rsidRPr="00D8677E" w:rsidTr="00D862B5">
        <w:trPr>
          <w:cantSplit/>
        </w:trPr>
        <w:tc>
          <w:tcPr>
            <w:tcW w:w="3000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ритуальные услуги</w:t>
            </w:r>
          </w:p>
        </w:tc>
        <w:tc>
          <w:tcPr>
            <w:tcW w:w="1536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1085,2</w:t>
            </w:r>
          </w:p>
        </w:tc>
        <w:tc>
          <w:tcPr>
            <w:tcW w:w="1951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97,7</w:t>
            </w:r>
          </w:p>
        </w:tc>
        <w:tc>
          <w:tcPr>
            <w:tcW w:w="1503" w:type="dxa"/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5,3</w:t>
            </w:r>
          </w:p>
        </w:tc>
      </w:tr>
      <w:tr w:rsidR="00AF369C" w:rsidRPr="00D8677E" w:rsidTr="00D862B5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бытовых 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307,5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AF369C" w:rsidRPr="00DF481B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AF369C" w:rsidRPr="00D8677E" w:rsidRDefault="00AF369C" w:rsidP="00D862B5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1,5</w:t>
            </w:r>
          </w:p>
        </w:tc>
      </w:tr>
    </w:tbl>
    <w:p w:rsidR="0073284C" w:rsidRDefault="00041DC3"/>
    <w:sectPr w:rsidR="0073284C" w:rsidSect="00552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DC3" w:rsidRDefault="00041DC3" w:rsidP="00AF369C">
      <w:r>
        <w:separator/>
      </w:r>
    </w:p>
  </w:endnote>
  <w:endnote w:type="continuationSeparator" w:id="0">
    <w:p w:rsidR="00041DC3" w:rsidRDefault="00041DC3" w:rsidP="00AF3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DC3" w:rsidRDefault="00041DC3" w:rsidP="00AF369C">
      <w:r>
        <w:separator/>
      </w:r>
    </w:p>
  </w:footnote>
  <w:footnote w:type="continuationSeparator" w:id="0">
    <w:p w:rsidR="00041DC3" w:rsidRDefault="00041DC3" w:rsidP="00AF369C">
      <w:r>
        <w:continuationSeparator/>
      </w:r>
    </w:p>
  </w:footnote>
  <w:footnote w:id="1">
    <w:p w:rsidR="00AF369C" w:rsidRPr="00B7483C" w:rsidRDefault="00AF369C" w:rsidP="00AF369C">
      <w:pPr>
        <w:pStyle w:val="a8"/>
        <w:rPr>
          <w:rFonts w:ascii="Arial" w:hAnsi="Arial" w:cs="Arial"/>
          <w:i/>
          <w:sz w:val="16"/>
          <w:szCs w:val="16"/>
        </w:rPr>
      </w:pPr>
      <w:r w:rsidRPr="00740FD9">
        <w:rPr>
          <w:rFonts w:ascii="Arial" w:hAnsi="Arial" w:cs="Arial"/>
          <w:i/>
          <w:sz w:val="16"/>
          <w:szCs w:val="16"/>
          <w:vertAlign w:val="superscript"/>
        </w:rPr>
        <w:t xml:space="preserve">1 </w:t>
      </w:r>
      <w:r w:rsidRPr="006F2AA1">
        <w:rPr>
          <w:rFonts w:ascii="Arial" w:hAnsi="Arial" w:cs="Arial"/>
          <w:i/>
          <w:sz w:val="16"/>
          <w:szCs w:val="16"/>
        </w:rPr>
        <w:t xml:space="preserve">показатели изменены за счет уточнения респондентами данных за </w:t>
      </w:r>
      <w:r>
        <w:rPr>
          <w:rFonts w:ascii="Arial" w:hAnsi="Arial" w:cs="Arial"/>
          <w:i/>
          <w:sz w:val="16"/>
          <w:szCs w:val="16"/>
        </w:rPr>
        <w:t>март</w:t>
      </w:r>
      <w:r w:rsidRPr="006F2AA1">
        <w:rPr>
          <w:rFonts w:ascii="Arial" w:hAnsi="Arial" w:cs="Arial"/>
          <w:i/>
          <w:sz w:val="16"/>
          <w:szCs w:val="16"/>
        </w:rPr>
        <w:t xml:space="preserve"> в отчете за </w:t>
      </w:r>
      <w:r>
        <w:rPr>
          <w:rFonts w:ascii="Arial" w:hAnsi="Arial" w:cs="Arial"/>
          <w:i/>
          <w:sz w:val="16"/>
          <w:szCs w:val="16"/>
        </w:rPr>
        <w:t>апрель</w:t>
      </w:r>
    </w:p>
  </w:footnote>
  <w:footnote w:id="2">
    <w:p w:rsidR="00AF369C" w:rsidRPr="00F64CC7" w:rsidRDefault="00AF369C" w:rsidP="00AF369C">
      <w:pPr>
        <w:pStyle w:val="a8"/>
        <w:rPr>
          <w:rFonts w:ascii="Arial" w:hAnsi="Arial" w:cs="Arial"/>
          <w:i/>
          <w:sz w:val="16"/>
          <w:szCs w:val="16"/>
        </w:rPr>
      </w:pPr>
      <w:r w:rsidRPr="00F64CC7">
        <w:rPr>
          <w:rStyle w:val="a6"/>
          <w:rFonts w:ascii="Arial" w:hAnsi="Arial" w:cs="Arial"/>
          <w:i/>
          <w:sz w:val="16"/>
          <w:szCs w:val="16"/>
        </w:rPr>
        <w:t>1</w:t>
      </w:r>
      <w:r w:rsidRPr="00F64CC7">
        <w:rPr>
          <w:rFonts w:ascii="Arial" w:hAnsi="Arial" w:cs="Arial"/>
          <w:i/>
          <w:sz w:val="16"/>
          <w:szCs w:val="16"/>
        </w:rPr>
        <w:t xml:space="preserve"> не рассчитывается индекс цен</w:t>
      </w:r>
    </w:p>
  </w:footnote>
  <w:footnote w:id="3">
    <w:p w:rsidR="00AF369C" w:rsidRDefault="00AF369C" w:rsidP="00AF369C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  <w:footnote w:id="4">
    <w:p w:rsidR="00AF369C" w:rsidRDefault="00AF369C" w:rsidP="00AF369C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69C"/>
    <w:rsid w:val="00041DC3"/>
    <w:rsid w:val="001806ED"/>
    <w:rsid w:val="00552ED9"/>
    <w:rsid w:val="00AF369C"/>
    <w:rsid w:val="00BB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36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AF369C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link w:val="20"/>
    <w:qFormat/>
    <w:rsid w:val="00AF369C"/>
    <w:pPr>
      <w:keepNext/>
      <w:spacing w:before="120"/>
      <w:outlineLvl w:val="1"/>
    </w:pPr>
    <w:rPr>
      <w:rFonts w:ascii="AGOpus" w:hAnsi="AGOpus"/>
      <w:i/>
      <w:lang/>
    </w:rPr>
  </w:style>
  <w:style w:type="paragraph" w:styleId="3">
    <w:name w:val="heading 3"/>
    <w:basedOn w:val="a2"/>
    <w:next w:val="a2"/>
    <w:link w:val="30"/>
    <w:qFormat/>
    <w:rsid w:val="00AF369C"/>
    <w:pPr>
      <w:keepNext/>
      <w:jc w:val="center"/>
      <w:outlineLvl w:val="2"/>
    </w:pPr>
    <w:rPr>
      <w:rFonts w:ascii="AGOpus" w:hAnsi="AGOpus"/>
      <w:b/>
      <w:i/>
      <w:sz w:val="22"/>
      <w:lang/>
    </w:rPr>
  </w:style>
  <w:style w:type="paragraph" w:styleId="4">
    <w:name w:val="heading 4"/>
    <w:basedOn w:val="a2"/>
    <w:next w:val="a2"/>
    <w:link w:val="40"/>
    <w:qFormat/>
    <w:rsid w:val="00AF369C"/>
    <w:pPr>
      <w:keepNext/>
      <w:spacing w:before="120" w:after="120"/>
      <w:ind w:left="284"/>
      <w:outlineLvl w:val="3"/>
    </w:pPr>
    <w:rPr>
      <w:rFonts w:ascii="AGOpus" w:hAnsi="AGOpus"/>
      <w:i/>
      <w:lang/>
    </w:rPr>
  </w:style>
  <w:style w:type="paragraph" w:styleId="5">
    <w:name w:val="heading 5"/>
    <w:basedOn w:val="a2"/>
    <w:next w:val="a2"/>
    <w:link w:val="50"/>
    <w:qFormat/>
    <w:rsid w:val="00AF369C"/>
    <w:pPr>
      <w:keepNext/>
      <w:spacing w:before="180" w:after="80"/>
      <w:outlineLvl w:val="4"/>
    </w:pPr>
    <w:rPr>
      <w:rFonts w:ascii="AGOpus" w:hAnsi="AGOpus"/>
      <w:i/>
      <w:color w:val="000000"/>
      <w:lang/>
    </w:rPr>
  </w:style>
  <w:style w:type="paragraph" w:styleId="6">
    <w:name w:val="heading 6"/>
    <w:basedOn w:val="a2"/>
    <w:next w:val="a2"/>
    <w:link w:val="60"/>
    <w:qFormat/>
    <w:rsid w:val="00AF369C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/>
    </w:rPr>
  </w:style>
  <w:style w:type="paragraph" w:styleId="7">
    <w:name w:val="heading 7"/>
    <w:basedOn w:val="a2"/>
    <w:next w:val="a2"/>
    <w:link w:val="70"/>
    <w:uiPriority w:val="99"/>
    <w:qFormat/>
    <w:rsid w:val="00AF369C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/>
    </w:rPr>
  </w:style>
  <w:style w:type="paragraph" w:styleId="8">
    <w:name w:val="heading 8"/>
    <w:basedOn w:val="a2"/>
    <w:next w:val="a2"/>
    <w:link w:val="80"/>
    <w:uiPriority w:val="99"/>
    <w:qFormat/>
    <w:rsid w:val="00AF369C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/>
    </w:rPr>
  </w:style>
  <w:style w:type="paragraph" w:styleId="9">
    <w:name w:val="heading 9"/>
    <w:basedOn w:val="a2"/>
    <w:next w:val="a2"/>
    <w:link w:val="90"/>
    <w:uiPriority w:val="99"/>
    <w:qFormat/>
    <w:rsid w:val="00AF369C"/>
    <w:pPr>
      <w:keepNext/>
      <w:spacing w:before="60" w:after="60"/>
      <w:ind w:left="-28" w:right="-28"/>
      <w:outlineLvl w:val="8"/>
    </w:pPr>
    <w:rPr>
      <w:rFonts w:ascii="AGOpus" w:hAnsi="AGOpus"/>
      <w:i/>
      <w:lang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369C"/>
    <w:rPr>
      <w:rFonts w:ascii="AGOpus" w:eastAsia="Times New Roman" w:hAnsi="AGOpus" w:cs="Times New Roman"/>
      <w:i/>
      <w:sz w:val="20"/>
      <w:szCs w:val="20"/>
      <w:lang w:val="en-US"/>
    </w:rPr>
  </w:style>
  <w:style w:type="character" w:customStyle="1" w:styleId="20">
    <w:name w:val="Заголовок 2 Знак"/>
    <w:basedOn w:val="a3"/>
    <w:link w:val="2"/>
    <w:rsid w:val="00AF369C"/>
    <w:rPr>
      <w:rFonts w:ascii="AGOpus" w:eastAsia="Times New Roman" w:hAnsi="AGOpus" w:cs="Times New Roman"/>
      <w:i/>
      <w:sz w:val="20"/>
      <w:szCs w:val="20"/>
      <w:lang/>
    </w:rPr>
  </w:style>
  <w:style w:type="character" w:customStyle="1" w:styleId="30">
    <w:name w:val="Заголовок 3 Знак"/>
    <w:basedOn w:val="a3"/>
    <w:link w:val="3"/>
    <w:rsid w:val="00AF369C"/>
    <w:rPr>
      <w:rFonts w:ascii="AGOpus" w:eastAsia="Times New Roman" w:hAnsi="AGOpus" w:cs="Times New Roman"/>
      <w:b/>
      <w:i/>
      <w:szCs w:val="20"/>
      <w:lang/>
    </w:rPr>
  </w:style>
  <w:style w:type="character" w:customStyle="1" w:styleId="40">
    <w:name w:val="Заголовок 4 Знак"/>
    <w:basedOn w:val="a3"/>
    <w:link w:val="4"/>
    <w:rsid w:val="00AF369C"/>
    <w:rPr>
      <w:rFonts w:ascii="AGOpus" w:eastAsia="Times New Roman" w:hAnsi="AGOpus" w:cs="Times New Roman"/>
      <w:i/>
      <w:sz w:val="20"/>
      <w:szCs w:val="20"/>
      <w:lang/>
    </w:rPr>
  </w:style>
  <w:style w:type="character" w:customStyle="1" w:styleId="50">
    <w:name w:val="Заголовок 5 Знак"/>
    <w:basedOn w:val="a3"/>
    <w:link w:val="5"/>
    <w:rsid w:val="00AF369C"/>
    <w:rPr>
      <w:rFonts w:ascii="AGOpus" w:eastAsia="Times New Roman" w:hAnsi="AGOpus" w:cs="Times New Roman"/>
      <w:i/>
      <w:color w:val="000000"/>
      <w:sz w:val="20"/>
      <w:szCs w:val="20"/>
      <w:lang/>
    </w:rPr>
  </w:style>
  <w:style w:type="character" w:customStyle="1" w:styleId="60">
    <w:name w:val="Заголовок 6 Знак"/>
    <w:basedOn w:val="a3"/>
    <w:link w:val="6"/>
    <w:rsid w:val="00AF369C"/>
    <w:rPr>
      <w:rFonts w:ascii="AGOpus" w:eastAsia="Times New Roman" w:hAnsi="AGOpus" w:cs="Times New Roman"/>
      <w:i/>
      <w:color w:val="000000"/>
      <w:sz w:val="20"/>
      <w:szCs w:val="20"/>
      <w:lang/>
    </w:rPr>
  </w:style>
  <w:style w:type="character" w:customStyle="1" w:styleId="70">
    <w:name w:val="Заголовок 7 Знак"/>
    <w:basedOn w:val="a3"/>
    <w:link w:val="7"/>
    <w:uiPriority w:val="99"/>
    <w:rsid w:val="00AF369C"/>
    <w:rPr>
      <w:rFonts w:ascii="AGOpus" w:eastAsia="Times New Roman" w:hAnsi="AGOpus" w:cs="Times New Roman"/>
      <w:b/>
      <w:i/>
      <w:color w:val="000000"/>
      <w:sz w:val="20"/>
      <w:szCs w:val="20"/>
      <w:lang/>
    </w:rPr>
  </w:style>
  <w:style w:type="character" w:customStyle="1" w:styleId="80">
    <w:name w:val="Заголовок 8 Знак"/>
    <w:basedOn w:val="a3"/>
    <w:link w:val="8"/>
    <w:uiPriority w:val="99"/>
    <w:rsid w:val="00AF369C"/>
    <w:rPr>
      <w:rFonts w:ascii="AGOpus" w:eastAsia="Times New Roman" w:hAnsi="AGOpus" w:cs="Times New Roman"/>
      <w:b/>
      <w:i/>
      <w:color w:val="000000"/>
      <w:sz w:val="20"/>
      <w:szCs w:val="20"/>
      <w:lang/>
    </w:rPr>
  </w:style>
  <w:style w:type="character" w:customStyle="1" w:styleId="90">
    <w:name w:val="Заголовок 9 Знак"/>
    <w:basedOn w:val="a3"/>
    <w:link w:val="9"/>
    <w:uiPriority w:val="99"/>
    <w:rsid w:val="00AF369C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2"/>
    <w:uiPriority w:val="99"/>
    <w:rsid w:val="00AF369C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AF369C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AF369C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AF369C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AF369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AF369C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AF369C"/>
  </w:style>
  <w:style w:type="paragraph" w:styleId="a8">
    <w:name w:val="footnote text"/>
    <w:basedOn w:val="a2"/>
    <w:link w:val="a9"/>
    <w:semiHidden/>
    <w:rsid w:val="00AF369C"/>
  </w:style>
  <w:style w:type="character" w:customStyle="1" w:styleId="a9">
    <w:name w:val="Текст сноски Знак"/>
    <w:basedOn w:val="a3"/>
    <w:link w:val="a8"/>
    <w:semiHidden/>
    <w:rsid w:val="00AF3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AF369C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AF36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AF369C"/>
  </w:style>
  <w:style w:type="paragraph" w:styleId="ad">
    <w:name w:val="footer"/>
    <w:basedOn w:val="a2"/>
    <w:link w:val="ae"/>
    <w:uiPriority w:val="99"/>
    <w:rsid w:val="00AF369C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AF3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AF369C"/>
    <w:pPr>
      <w:pageBreakBefore/>
    </w:pPr>
  </w:style>
  <w:style w:type="paragraph" w:customStyle="1" w:styleId="Oaaeeoa">
    <w:name w:val="Oaaeeoa"/>
    <w:basedOn w:val="a2"/>
    <w:uiPriority w:val="99"/>
    <w:rsid w:val="00AF369C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AF369C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AF369C"/>
    <w:pPr>
      <w:pageBreakBefore/>
      <w:spacing w:before="140" w:after="120"/>
      <w:jc w:val="center"/>
    </w:pPr>
    <w:rPr>
      <w:rFonts w:ascii="Bodoni" w:hAnsi="Bodoni"/>
      <w:b/>
      <w:i/>
      <w:sz w:val="36"/>
      <w:lang/>
    </w:rPr>
  </w:style>
  <w:style w:type="character" w:customStyle="1" w:styleId="af0">
    <w:name w:val="Основной текст Знак"/>
    <w:basedOn w:val="a3"/>
    <w:link w:val="af"/>
    <w:uiPriority w:val="99"/>
    <w:rsid w:val="00AF369C"/>
    <w:rPr>
      <w:rFonts w:ascii="Bodoni" w:eastAsia="Times New Roman" w:hAnsi="Bodoni" w:cs="Times New Roman"/>
      <w:b/>
      <w:i/>
      <w:sz w:val="36"/>
      <w:szCs w:val="20"/>
      <w:lang/>
    </w:rPr>
  </w:style>
  <w:style w:type="paragraph" w:customStyle="1" w:styleId="BodyText25">
    <w:name w:val="Body Text 25"/>
    <w:basedOn w:val="a2"/>
    <w:uiPriority w:val="99"/>
    <w:rsid w:val="00AF369C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AF369C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AF369C"/>
    <w:rPr>
      <w:vertAlign w:val="superscript"/>
    </w:rPr>
  </w:style>
  <w:style w:type="paragraph" w:customStyle="1" w:styleId="oaenoniinee">
    <w:name w:val="oaeno niinee"/>
    <w:basedOn w:val="a2"/>
    <w:uiPriority w:val="99"/>
    <w:rsid w:val="00AF369C"/>
    <w:pPr>
      <w:widowControl w:val="0"/>
    </w:pPr>
  </w:style>
  <w:style w:type="paragraph" w:customStyle="1" w:styleId="BodyTextIndent2">
    <w:name w:val="Body Text Indent 2"/>
    <w:basedOn w:val="a2"/>
    <w:uiPriority w:val="99"/>
    <w:rsid w:val="00AF369C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AF369C"/>
    <w:rPr>
      <w:sz w:val="16"/>
    </w:rPr>
  </w:style>
  <w:style w:type="paragraph" w:styleId="af2">
    <w:name w:val="annotation text"/>
    <w:basedOn w:val="a2"/>
    <w:link w:val="af3"/>
    <w:uiPriority w:val="99"/>
    <w:semiHidden/>
    <w:rsid w:val="00AF369C"/>
  </w:style>
  <w:style w:type="character" w:customStyle="1" w:styleId="af3">
    <w:name w:val="Текст примечания Знак"/>
    <w:basedOn w:val="a3"/>
    <w:link w:val="af2"/>
    <w:uiPriority w:val="99"/>
    <w:semiHidden/>
    <w:rsid w:val="00AF3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AF369C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AF369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AF369C"/>
    <w:pPr>
      <w:pageBreakBefore/>
    </w:pPr>
  </w:style>
  <w:style w:type="paragraph" w:customStyle="1" w:styleId="Niineaeoaaeeoa2">
    <w:name w:val="Niinea e oaaeeoa2"/>
    <w:basedOn w:val="a2"/>
    <w:uiPriority w:val="99"/>
    <w:rsid w:val="00AF369C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AF369C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AF369C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AF369C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AF369C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AF369C"/>
  </w:style>
  <w:style w:type="paragraph" w:customStyle="1" w:styleId="BlockText4">
    <w:name w:val="Block Text4"/>
    <w:basedOn w:val="a2"/>
    <w:uiPriority w:val="99"/>
    <w:rsid w:val="00AF369C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AF369C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AF369C"/>
    <w:rPr>
      <w:vertAlign w:val="superscript"/>
    </w:rPr>
  </w:style>
  <w:style w:type="paragraph" w:customStyle="1" w:styleId="oaenoniinee1">
    <w:name w:val="oaeno niinee1"/>
    <w:basedOn w:val="a2"/>
    <w:uiPriority w:val="99"/>
    <w:rsid w:val="00AF369C"/>
    <w:pPr>
      <w:widowControl w:val="0"/>
    </w:pPr>
  </w:style>
  <w:style w:type="paragraph" w:customStyle="1" w:styleId="BodyTextIndent210">
    <w:name w:val="Body Text Indent 210"/>
    <w:basedOn w:val="a2"/>
    <w:uiPriority w:val="99"/>
    <w:rsid w:val="00AF369C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AF369C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AF369C"/>
    <w:pPr>
      <w:pageBreakBefore/>
    </w:pPr>
  </w:style>
  <w:style w:type="paragraph" w:customStyle="1" w:styleId="Niineaeoaaeeoa1">
    <w:name w:val="Niinea e oaaeeoa1"/>
    <w:basedOn w:val="a2"/>
    <w:uiPriority w:val="99"/>
    <w:rsid w:val="00AF369C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AF369C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AF369C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AF369C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AF369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AF369C"/>
    <w:pPr>
      <w:pageBreakBefore/>
    </w:pPr>
  </w:style>
  <w:style w:type="paragraph" w:customStyle="1" w:styleId="af6">
    <w:name w:val="Ñíîñêà ê òàáëèöå"/>
    <w:basedOn w:val="a2"/>
    <w:uiPriority w:val="99"/>
    <w:rsid w:val="00AF369C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AF369C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AF369C"/>
  </w:style>
  <w:style w:type="character" w:customStyle="1" w:styleId="af9">
    <w:name w:val="çíàê ñíîñêè"/>
    <w:rsid w:val="00AF369C"/>
    <w:rPr>
      <w:vertAlign w:val="superscript"/>
    </w:rPr>
  </w:style>
  <w:style w:type="paragraph" w:customStyle="1" w:styleId="afa">
    <w:name w:val="òåêñò ñíîñêè"/>
    <w:basedOn w:val="a2"/>
    <w:uiPriority w:val="99"/>
    <w:rsid w:val="00AF369C"/>
    <w:pPr>
      <w:widowControl w:val="0"/>
    </w:pPr>
  </w:style>
  <w:style w:type="paragraph" w:customStyle="1" w:styleId="BlockText3">
    <w:name w:val="Block Text3"/>
    <w:basedOn w:val="a2"/>
    <w:uiPriority w:val="99"/>
    <w:rsid w:val="00AF369C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AF369C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AF369C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AF369C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AF369C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AF369C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AF369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AF369C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AF369C"/>
    <w:pPr>
      <w:pageBreakBefore/>
    </w:pPr>
  </w:style>
  <w:style w:type="paragraph" w:customStyle="1" w:styleId="aff0">
    <w:name w:val="Сноска к таблице"/>
    <w:basedOn w:val="a2"/>
    <w:uiPriority w:val="99"/>
    <w:rsid w:val="00AF369C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AF369C"/>
    <w:pPr>
      <w:widowControl w:val="0"/>
      <w:spacing w:before="6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AF369C"/>
    <w:pPr>
      <w:shd w:val="clear" w:color="auto" w:fill="000080"/>
    </w:pPr>
    <w:rPr>
      <w:rFonts w:ascii="Tahoma" w:hAnsi="Tahoma"/>
      <w:lang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AF369C"/>
    <w:rPr>
      <w:rFonts w:ascii="Tahoma" w:eastAsia="Times New Roman" w:hAnsi="Tahoma" w:cs="Times New Roman"/>
      <w:sz w:val="20"/>
      <w:szCs w:val="20"/>
      <w:shd w:val="clear" w:color="auto" w:fill="000080"/>
      <w:lang/>
    </w:rPr>
  </w:style>
  <w:style w:type="character" w:styleId="aff4">
    <w:name w:val="endnote reference"/>
    <w:semiHidden/>
    <w:rsid w:val="00AF369C"/>
    <w:rPr>
      <w:vertAlign w:val="superscript"/>
    </w:rPr>
  </w:style>
  <w:style w:type="paragraph" w:styleId="21">
    <w:name w:val="Body Text 2"/>
    <w:basedOn w:val="a2"/>
    <w:link w:val="22"/>
    <w:uiPriority w:val="99"/>
    <w:rsid w:val="00AF369C"/>
    <w:pPr>
      <w:spacing w:before="120" w:after="120"/>
    </w:pPr>
    <w:rPr>
      <w:rFonts w:ascii="Arial" w:hAnsi="Arial"/>
      <w:i/>
      <w:sz w:val="22"/>
      <w:lang/>
    </w:rPr>
  </w:style>
  <w:style w:type="character" w:customStyle="1" w:styleId="22">
    <w:name w:val="Основной текст 2 Знак"/>
    <w:basedOn w:val="a3"/>
    <w:link w:val="21"/>
    <w:uiPriority w:val="99"/>
    <w:rsid w:val="00AF369C"/>
    <w:rPr>
      <w:rFonts w:ascii="Arial" w:eastAsia="Times New Roman" w:hAnsi="Arial" w:cs="Times New Roman"/>
      <w:i/>
      <w:szCs w:val="20"/>
      <w:lang/>
    </w:rPr>
  </w:style>
  <w:style w:type="paragraph" w:styleId="31">
    <w:name w:val="Body Text 3"/>
    <w:basedOn w:val="a2"/>
    <w:link w:val="32"/>
    <w:uiPriority w:val="99"/>
    <w:rsid w:val="00AF369C"/>
    <w:rPr>
      <w:rFonts w:ascii="Arial" w:hAnsi="Arial"/>
      <w:i/>
      <w:lang/>
    </w:rPr>
  </w:style>
  <w:style w:type="character" w:customStyle="1" w:styleId="32">
    <w:name w:val="Основной текст 3 Знак"/>
    <w:basedOn w:val="a3"/>
    <w:link w:val="31"/>
    <w:uiPriority w:val="99"/>
    <w:rsid w:val="00AF369C"/>
    <w:rPr>
      <w:rFonts w:ascii="Arial" w:eastAsia="Times New Roman" w:hAnsi="Arial" w:cs="Times New Roman"/>
      <w:i/>
      <w:sz w:val="20"/>
      <w:szCs w:val="20"/>
      <w:lang/>
    </w:rPr>
  </w:style>
  <w:style w:type="paragraph" w:styleId="aff5">
    <w:name w:val="Body Text Indent"/>
    <w:basedOn w:val="a2"/>
    <w:link w:val="aff6"/>
    <w:uiPriority w:val="99"/>
    <w:rsid w:val="00AF369C"/>
    <w:pPr>
      <w:ind w:firstLine="561"/>
      <w:jc w:val="both"/>
    </w:pPr>
    <w:rPr>
      <w:rFonts w:ascii="Arial" w:hAnsi="Arial"/>
      <w:i/>
      <w:sz w:val="22"/>
      <w:lang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AF369C"/>
    <w:rPr>
      <w:rFonts w:ascii="Arial" w:eastAsia="Times New Roman" w:hAnsi="Arial" w:cs="Times New Roman"/>
      <w:i/>
      <w:szCs w:val="20"/>
      <w:lang/>
    </w:rPr>
  </w:style>
  <w:style w:type="paragraph" w:styleId="23">
    <w:name w:val="Body Text Indent 2"/>
    <w:basedOn w:val="a2"/>
    <w:link w:val="24"/>
    <w:uiPriority w:val="99"/>
    <w:rsid w:val="00AF369C"/>
    <w:pPr>
      <w:pageBreakBefore/>
      <w:ind w:firstLine="720"/>
    </w:pPr>
    <w:rPr>
      <w:rFonts w:ascii="Arial" w:hAnsi="Arial"/>
      <w:i/>
      <w:sz w:val="22"/>
      <w:lang/>
    </w:rPr>
  </w:style>
  <w:style w:type="character" w:customStyle="1" w:styleId="24">
    <w:name w:val="Основной текст с отступом 2 Знак"/>
    <w:basedOn w:val="a3"/>
    <w:link w:val="23"/>
    <w:uiPriority w:val="99"/>
    <w:rsid w:val="00AF369C"/>
    <w:rPr>
      <w:rFonts w:ascii="Arial" w:eastAsia="Times New Roman" w:hAnsi="Arial" w:cs="Times New Roman"/>
      <w:i/>
      <w:szCs w:val="20"/>
      <w:lang/>
    </w:rPr>
  </w:style>
  <w:style w:type="paragraph" w:styleId="33">
    <w:name w:val="Body Text Indent 3"/>
    <w:basedOn w:val="a2"/>
    <w:link w:val="34"/>
    <w:uiPriority w:val="99"/>
    <w:rsid w:val="00AF369C"/>
    <w:pPr>
      <w:ind w:firstLine="720"/>
      <w:jc w:val="both"/>
    </w:pPr>
    <w:rPr>
      <w:rFonts w:ascii="Arial" w:hAnsi="Arial"/>
      <w:lang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369C"/>
    <w:rPr>
      <w:rFonts w:ascii="Arial" w:eastAsia="Times New Roman" w:hAnsi="Arial" w:cs="Times New Roman"/>
      <w:sz w:val="20"/>
      <w:szCs w:val="20"/>
      <w:lang/>
    </w:rPr>
  </w:style>
  <w:style w:type="paragraph" w:styleId="a1">
    <w:name w:val="Title"/>
    <w:basedOn w:val="a2"/>
    <w:link w:val="aff7"/>
    <w:uiPriority w:val="99"/>
    <w:qFormat/>
    <w:rsid w:val="00AF369C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/>
    </w:rPr>
  </w:style>
  <w:style w:type="character" w:customStyle="1" w:styleId="aff7">
    <w:name w:val="Название Знак"/>
    <w:basedOn w:val="a3"/>
    <w:link w:val="a1"/>
    <w:uiPriority w:val="99"/>
    <w:rsid w:val="00AF369C"/>
    <w:rPr>
      <w:rFonts w:ascii="Arial CYR" w:eastAsia="Times New Roman" w:hAnsi="Arial CYR" w:cs="Times New Roman"/>
      <w:b/>
      <w:caps/>
      <w:sz w:val="28"/>
      <w:szCs w:val="20"/>
      <w:lang/>
    </w:rPr>
  </w:style>
  <w:style w:type="paragraph" w:customStyle="1" w:styleId="1">
    <w:name w:val="Список 1"/>
    <w:basedOn w:val="a2"/>
    <w:uiPriority w:val="99"/>
    <w:rsid w:val="00AF369C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AF369C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AF369C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AF369C"/>
    <w:rPr>
      <w:sz w:val="20"/>
    </w:rPr>
  </w:style>
  <w:style w:type="paragraph" w:customStyle="1" w:styleId="312">
    <w:name w:val="Верхний колонтитул312"/>
    <w:basedOn w:val="a2"/>
    <w:uiPriority w:val="99"/>
    <w:rsid w:val="00AF369C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AF369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AF369C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AF369C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AF369C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AF369C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AF369C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AF369C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AF369C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AF369C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AF369C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AF369C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AF369C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AF369C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AF369C"/>
  </w:style>
  <w:style w:type="paragraph" w:customStyle="1" w:styleId="110">
    <w:name w:val="заголовок 11"/>
    <w:basedOn w:val="a2"/>
    <w:next w:val="a2"/>
    <w:uiPriority w:val="99"/>
    <w:rsid w:val="00AF369C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AF369C"/>
  </w:style>
  <w:style w:type="character" w:customStyle="1" w:styleId="aff9">
    <w:name w:val="номер страницы"/>
    <w:basedOn w:val="a3"/>
    <w:rsid w:val="00AF369C"/>
  </w:style>
  <w:style w:type="paragraph" w:customStyle="1" w:styleId="16">
    <w:name w:val="Верхний колонтитул1"/>
    <w:basedOn w:val="a2"/>
    <w:uiPriority w:val="99"/>
    <w:rsid w:val="00AF369C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AF369C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AF369C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AF369C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AF369C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AF369C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AF369C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AF369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AF369C"/>
    <w:pPr>
      <w:spacing w:before="160"/>
    </w:pPr>
    <w:rPr>
      <w:b/>
    </w:rPr>
  </w:style>
  <w:style w:type="paragraph" w:customStyle="1" w:styleId="Textbody">
    <w:name w:val="Text body"/>
    <w:uiPriority w:val="99"/>
    <w:rsid w:val="00AF369C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AF369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AF369C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AF369C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AF369C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AF369C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AF369C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AF369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AF369C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AF369C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AF369C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AF369C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AF369C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AF369C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AF369C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AF369C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AF369C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AF369C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AF369C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AF369C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AF369C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AF369C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AF369C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AF369C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AF369C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AF369C"/>
    <w:rPr>
      <w:color w:val="800080"/>
      <w:u w:val="single"/>
    </w:rPr>
  </w:style>
  <w:style w:type="character" w:customStyle="1" w:styleId="Hyperlink">
    <w:name w:val="Hyperlink"/>
    <w:rsid w:val="00AF369C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AF369C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AF369C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AF369C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AF369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AF369C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AF369C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AF369C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AF369C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AF369C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AF369C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AF369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AF369C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AF369C"/>
    <w:pPr>
      <w:spacing w:before="160"/>
    </w:pPr>
    <w:rPr>
      <w:b/>
    </w:rPr>
  </w:style>
  <w:style w:type="paragraph" w:customStyle="1" w:styleId="Normal322">
    <w:name w:val="Normal322"/>
    <w:uiPriority w:val="99"/>
    <w:rsid w:val="00AF369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AF369C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AF369C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AF369C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AF369C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AF369C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AF369C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AF369C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AF369C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AF369C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AF369C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AF369C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AF369C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AF369C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AF369C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AF369C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AF369C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AF369C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AF369C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AF369C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AF369C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AF369C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AF369C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AF369C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AF369C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AF369C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AF369C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AF369C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AF369C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AF369C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AF369C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AF369C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AF369C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AF369C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AF369C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AF369C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AF369C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AF369C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AF369C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AF369C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AF369C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AF369C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AF369C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AF369C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AF369C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AF369C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AF369C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AF369C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AF369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AF369C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AF369C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AF369C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AF369C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AF369C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AF369C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AF369C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AF369C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AF369C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AF369C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AF369C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AF369C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AF369C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AF369C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AF369C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AF369C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AF369C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AF369C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AF369C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AF369C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AF369C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AF369C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AF369C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AF369C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AF369C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AF369C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AF369C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AF369C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AF369C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AF369C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AF369C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AF369C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AF369C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AF369C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AF369C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AF369C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AF369C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AF369C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AF369C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AF369C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AF369C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AF369C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AF369C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AF369C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AF369C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AF369C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AF369C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AF369C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AF369C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AF369C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AF369C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AF369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AF369C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AF369C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AF369C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AF369C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AF369C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AF369C"/>
    <w:rPr>
      <w:rFonts w:ascii="Tahoma" w:hAnsi="Tahoma"/>
      <w:sz w:val="16"/>
      <w:szCs w:val="16"/>
      <w:lang/>
    </w:rPr>
  </w:style>
  <w:style w:type="character" w:customStyle="1" w:styleId="affe">
    <w:name w:val="Текст выноски Знак"/>
    <w:basedOn w:val="a3"/>
    <w:link w:val="affd"/>
    <w:uiPriority w:val="99"/>
    <w:semiHidden/>
    <w:rsid w:val="00AF369C"/>
    <w:rPr>
      <w:rFonts w:ascii="Tahoma" w:eastAsia="Times New Roman" w:hAnsi="Tahoma" w:cs="Times New Roman"/>
      <w:sz w:val="16"/>
      <w:szCs w:val="16"/>
      <w:lang/>
    </w:rPr>
  </w:style>
  <w:style w:type="paragraph" w:styleId="afff">
    <w:name w:val="endnote text"/>
    <w:basedOn w:val="a2"/>
    <w:link w:val="afff0"/>
    <w:uiPriority w:val="99"/>
    <w:semiHidden/>
    <w:rsid w:val="00AF369C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AF3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AF369C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AF369C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AF36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AF369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AF369C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AF369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AF369C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AF369C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AF369C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AF369C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AF369C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AF369C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AF369C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AF369C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AF369C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AF369C"/>
    <w:rPr>
      <w:color w:val="800080"/>
      <w:u w:val="single"/>
    </w:rPr>
  </w:style>
  <w:style w:type="character" w:customStyle="1" w:styleId="1f7">
    <w:name w:val="Гиперссылка1"/>
    <w:rsid w:val="00AF369C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AF369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AF369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AF369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AF369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AF369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AF369C"/>
  </w:style>
  <w:style w:type="table" w:customStyle="1" w:styleId="1f9">
    <w:name w:val="Сетка таблицы1"/>
    <w:basedOn w:val="a4"/>
    <w:next w:val="afff1"/>
    <w:rsid w:val="00AF36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1761</Words>
  <Characters>10041</Characters>
  <Application>Microsoft Office Word</Application>
  <DocSecurity>0</DocSecurity>
  <Lines>83</Lines>
  <Paragraphs>23</Paragraphs>
  <ScaleCrop>false</ScaleCrop>
  <Company>МОС</Company>
  <LinksUpToDate>false</LinksUpToDate>
  <CharactersWithSpaces>11779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2015-06-03T09:42:00Z</dcterms:created>
  <dcterms:modified xsi:type="dcterms:W3CDTF">2015-06-03T09:43:00Z</dcterms:modified>
</cp:coreProperties>
</file>